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E089C" w14:textId="77777777" w:rsidR="00DD0F7A" w:rsidRDefault="00800AA5">
      <w:pPr>
        <w:tabs>
          <w:tab w:val="left" w:pos="11340"/>
        </w:tabs>
      </w:pPr>
      <w:r>
        <w:rPr>
          <w:noProof/>
          <w:lang w:eastAsia="en-GB"/>
        </w:rPr>
        <w:drawing>
          <wp:anchor distT="0" distB="0" distL="114300" distR="114300" simplePos="0" relativeHeight="251671552" behindDoc="1" locked="0" layoutInCell="1" allowOverlap="1" wp14:anchorId="79355DDD" wp14:editId="0F5ED369">
            <wp:simplePos x="0" y="0"/>
            <wp:positionH relativeFrom="column">
              <wp:posOffset>5111752</wp:posOffset>
            </wp:positionH>
            <wp:positionV relativeFrom="paragraph">
              <wp:posOffset>-890954</wp:posOffset>
            </wp:positionV>
            <wp:extent cx="1432563" cy="1684023"/>
            <wp:effectExtent l="0" t="0" r="0" b="0"/>
            <wp:wrapNone/>
            <wp:docPr id="1"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1432563" cy="1684023"/>
                    </a:xfrm>
                    <a:prstGeom prst="rect">
                      <a:avLst/>
                    </a:prstGeom>
                    <a:noFill/>
                    <a:ln>
                      <a:noFill/>
                      <a:prstDash/>
                    </a:ln>
                  </pic:spPr>
                </pic:pic>
              </a:graphicData>
            </a:graphic>
          </wp:anchor>
        </w:drawing>
      </w:r>
      <w:r>
        <w:rPr>
          <w:rFonts w:ascii="Arial" w:hAnsi="Arial" w:cs="Arial"/>
          <w:b/>
          <w:sz w:val="28"/>
          <w:szCs w:val="28"/>
        </w:rPr>
        <w:t>Safer buildings in Wales</w:t>
      </w:r>
    </w:p>
    <w:p w14:paraId="48BD0CB5" w14:textId="77777777" w:rsidR="00DD0F7A" w:rsidRDefault="00DD0F7A">
      <w:pPr>
        <w:tabs>
          <w:tab w:val="left" w:pos="11340"/>
        </w:tabs>
        <w:rPr>
          <w:rFonts w:ascii="Arial" w:hAnsi="Arial" w:cs="Arial"/>
          <w:b/>
          <w:sz w:val="28"/>
          <w:szCs w:val="28"/>
        </w:rPr>
      </w:pPr>
    </w:p>
    <w:p w14:paraId="179D52E6" w14:textId="77777777" w:rsidR="00DD0F7A" w:rsidRDefault="00800AA5">
      <w:pPr>
        <w:tabs>
          <w:tab w:val="left" w:pos="11340"/>
        </w:tabs>
      </w:pPr>
      <w:r>
        <w:rPr>
          <w:rFonts w:ascii="Arial" w:hAnsi="Arial" w:cs="Arial"/>
          <w:b/>
          <w:sz w:val="28"/>
          <w:szCs w:val="28"/>
        </w:rPr>
        <w:t>Consultation Response Form</w:t>
      </w:r>
    </w:p>
    <w:p w14:paraId="0981FE8D" w14:textId="77777777" w:rsidR="00DD0F7A" w:rsidRDefault="00DD0F7A">
      <w:pPr>
        <w:tabs>
          <w:tab w:val="left" w:pos="11340"/>
        </w:tabs>
        <w:rPr>
          <w:rFonts w:ascii="Arial" w:hAnsi="Arial" w:cs="Verdana"/>
          <w:bCs/>
          <w:sz w:val="28"/>
          <w:szCs w:val="28"/>
        </w:rPr>
      </w:pPr>
    </w:p>
    <w:tbl>
      <w:tblPr>
        <w:tblW w:w="7778" w:type="dxa"/>
        <w:tblCellMar>
          <w:left w:w="10" w:type="dxa"/>
          <w:right w:w="10" w:type="dxa"/>
        </w:tblCellMar>
        <w:tblLook w:val="04A0" w:firstRow="1" w:lastRow="0" w:firstColumn="1" w:lastColumn="0" w:noHBand="0" w:noVBand="1"/>
      </w:tblPr>
      <w:tblGrid>
        <w:gridCol w:w="7778"/>
      </w:tblGrid>
      <w:tr w:rsidR="00DD0F7A" w14:paraId="6CAB6044" w14:textId="77777777">
        <w:trPr>
          <w:trHeight w:val="468"/>
        </w:trPr>
        <w:tc>
          <w:tcPr>
            <w:tcW w:w="7778" w:type="dxa"/>
            <w:shd w:val="clear" w:color="auto" w:fill="auto"/>
            <w:tcMar>
              <w:top w:w="0" w:type="dxa"/>
              <w:left w:w="108" w:type="dxa"/>
              <w:bottom w:w="0" w:type="dxa"/>
              <w:right w:w="108" w:type="dxa"/>
            </w:tcMar>
            <w:vAlign w:val="center"/>
          </w:tcPr>
          <w:p w14:paraId="5B0F1527" w14:textId="77777777" w:rsidR="00DD0F7A" w:rsidRDefault="00800AA5">
            <w:pPr>
              <w:tabs>
                <w:tab w:val="left" w:pos="1430"/>
                <w:tab w:val="left" w:pos="1886"/>
              </w:tabs>
              <w:rPr>
                <w:rFonts w:ascii="Arial" w:hAnsi="Arial" w:cs="Arial"/>
                <w:color w:val="000000"/>
              </w:rPr>
            </w:pPr>
            <w:r>
              <w:rPr>
                <w:rFonts w:ascii="Arial" w:hAnsi="Arial" w:cs="Arial"/>
                <w:color w:val="000000"/>
              </w:rPr>
              <w:t>Your name:</w:t>
            </w:r>
          </w:p>
        </w:tc>
      </w:tr>
      <w:tr w:rsidR="00DD0F7A" w14:paraId="5BCE6A2A" w14:textId="77777777">
        <w:trPr>
          <w:trHeight w:val="468"/>
        </w:trPr>
        <w:tc>
          <w:tcPr>
            <w:tcW w:w="7778" w:type="dxa"/>
            <w:shd w:val="clear" w:color="auto" w:fill="auto"/>
            <w:tcMar>
              <w:top w:w="0" w:type="dxa"/>
              <w:left w:w="108" w:type="dxa"/>
              <w:bottom w:w="0" w:type="dxa"/>
              <w:right w:w="108" w:type="dxa"/>
            </w:tcMar>
            <w:vAlign w:val="center"/>
          </w:tcPr>
          <w:p w14:paraId="05990E83" w14:textId="77777777" w:rsidR="00DD0F7A" w:rsidRDefault="00800AA5">
            <w:pPr>
              <w:tabs>
                <w:tab w:val="left" w:pos="1430"/>
                <w:tab w:val="left" w:pos="3651"/>
              </w:tabs>
              <w:rPr>
                <w:rFonts w:ascii="Arial" w:hAnsi="Arial" w:cs="Arial"/>
                <w:color w:val="000000"/>
              </w:rPr>
            </w:pPr>
            <w:r>
              <w:rPr>
                <w:rFonts w:ascii="Arial" w:hAnsi="Arial" w:cs="Arial"/>
                <w:color w:val="000000"/>
              </w:rPr>
              <w:t>Organisation (if applicable):</w:t>
            </w:r>
          </w:p>
        </w:tc>
      </w:tr>
      <w:tr w:rsidR="00DD0F7A" w14:paraId="5B543388" w14:textId="77777777">
        <w:trPr>
          <w:trHeight w:val="468"/>
        </w:trPr>
        <w:tc>
          <w:tcPr>
            <w:tcW w:w="7778" w:type="dxa"/>
            <w:shd w:val="clear" w:color="auto" w:fill="auto"/>
            <w:tcMar>
              <w:top w:w="0" w:type="dxa"/>
              <w:left w:w="108" w:type="dxa"/>
              <w:bottom w:w="0" w:type="dxa"/>
              <w:right w:w="108" w:type="dxa"/>
            </w:tcMar>
            <w:vAlign w:val="center"/>
          </w:tcPr>
          <w:p w14:paraId="18CBBE67" w14:textId="77777777" w:rsidR="00DD0F7A" w:rsidRDefault="00800AA5">
            <w:pPr>
              <w:tabs>
                <w:tab w:val="left" w:pos="1430"/>
              </w:tabs>
              <w:rPr>
                <w:rFonts w:ascii="Arial" w:hAnsi="Arial" w:cs="Arial"/>
                <w:color w:val="000000"/>
              </w:rPr>
            </w:pPr>
            <w:r>
              <w:rPr>
                <w:rFonts w:ascii="Arial" w:hAnsi="Arial" w:cs="Arial"/>
                <w:color w:val="000000"/>
              </w:rPr>
              <w:t>email / telephone number:</w:t>
            </w:r>
          </w:p>
        </w:tc>
      </w:tr>
      <w:tr w:rsidR="00DD0F7A" w14:paraId="54037626" w14:textId="77777777">
        <w:trPr>
          <w:trHeight w:val="468"/>
        </w:trPr>
        <w:tc>
          <w:tcPr>
            <w:tcW w:w="7778" w:type="dxa"/>
            <w:shd w:val="clear" w:color="auto" w:fill="auto"/>
            <w:tcMar>
              <w:top w:w="0" w:type="dxa"/>
              <w:left w:w="108" w:type="dxa"/>
              <w:bottom w:w="0" w:type="dxa"/>
              <w:right w:w="108" w:type="dxa"/>
            </w:tcMar>
            <w:vAlign w:val="center"/>
          </w:tcPr>
          <w:p w14:paraId="4849D880" w14:textId="77777777" w:rsidR="00DD0F7A" w:rsidRDefault="00800AA5">
            <w:pPr>
              <w:tabs>
                <w:tab w:val="left" w:pos="1430"/>
              </w:tabs>
              <w:rPr>
                <w:rFonts w:ascii="Arial" w:hAnsi="Arial" w:cs="Arial"/>
                <w:color w:val="000000"/>
              </w:rPr>
            </w:pPr>
            <w:r>
              <w:rPr>
                <w:rFonts w:ascii="Arial" w:hAnsi="Arial" w:cs="Arial"/>
                <w:color w:val="000000"/>
              </w:rPr>
              <w:t>Your address:</w:t>
            </w:r>
          </w:p>
        </w:tc>
      </w:tr>
    </w:tbl>
    <w:p w14:paraId="23D86CDE" w14:textId="77777777" w:rsidR="00DD0F7A" w:rsidRDefault="00DD0F7A">
      <w:pPr>
        <w:rPr>
          <w:rFonts w:ascii="Arial" w:hAnsi="Arial" w:cs="Arial"/>
        </w:rPr>
      </w:pPr>
    </w:p>
    <w:p w14:paraId="40D54B0D" w14:textId="77777777" w:rsidR="00DD0F7A" w:rsidRDefault="00DD0F7A">
      <w:pPr>
        <w:rPr>
          <w:rFonts w:ascii="Arial" w:hAnsi="Arial" w:cs="Arial"/>
        </w:rPr>
      </w:pPr>
    </w:p>
    <w:tbl>
      <w:tblPr>
        <w:tblW w:w="9356" w:type="dxa"/>
        <w:tblInd w:w="-147" w:type="dxa"/>
        <w:tblCellMar>
          <w:left w:w="10" w:type="dxa"/>
          <w:right w:w="10" w:type="dxa"/>
        </w:tblCellMar>
        <w:tblLook w:val="04A0" w:firstRow="1" w:lastRow="0" w:firstColumn="1" w:lastColumn="0" w:noHBand="0" w:noVBand="1"/>
      </w:tblPr>
      <w:tblGrid>
        <w:gridCol w:w="846"/>
        <w:gridCol w:w="8510"/>
      </w:tblGrid>
      <w:tr w:rsidR="00DD0F7A" w14:paraId="12A81E46" w14:textId="77777777">
        <w:trPr>
          <w:tblHeader/>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AD19B9" w14:textId="77777777" w:rsidR="00DD0F7A" w:rsidRDefault="00DD0F7A">
            <w:pPr>
              <w:textAlignment w:val="auto"/>
              <w:rPr>
                <w:rFonts w:ascii="Arial" w:eastAsia="Calibri" w:hAnsi="Arial" w:cs="Arial"/>
                <w:sz w:val="20"/>
                <w:szCs w:val="20"/>
              </w:rPr>
            </w:pPr>
          </w:p>
        </w:tc>
        <w:tc>
          <w:tcPr>
            <w:tcW w:w="8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C0AC8A" w14:textId="77777777" w:rsidR="00DD0F7A" w:rsidRDefault="00DD0F7A">
            <w:pPr>
              <w:textAlignment w:val="auto"/>
              <w:rPr>
                <w:rFonts w:ascii="Arial" w:eastAsia="Calibri" w:hAnsi="Arial" w:cs="Arial"/>
                <w:sz w:val="20"/>
                <w:szCs w:val="20"/>
              </w:rPr>
            </w:pPr>
          </w:p>
        </w:tc>
      </w:tr>
      <w:tr w:rsidR="00DD0F7A" w14:paraId="0D066FBF" w14:textId="77777777">
        <w:tc>
          <w:tcPr>
            <w:tcW w:w="93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9E2BE2" w14:textId="77777777" w:rsidR="00DD0F7A" w:rsidRDefault="00800AA5">
            <w:pPr>
              <w:textAlignment w:val="auto"/>
              <w:rPr>
                <w:rFonts w:ascii="Arial" w:eastAsia="Calibri" w:hAnsi="Arial" w:cs="Arial"/>
                <w:b/>
                <w:sz w:val="20"/>
                <w:szCs w:val="20"/>
              </w:rPr>
            </w:pPr>
            <w:r>
              <w:rPr>
                <w:rFonts w:ascii="Arial" w:eastAsia="Calibri" w:hAnsi="Arial" w:cs="Arial"/>
                <w:b/>
                <w:sz w:val="20"/>
                <w:szCs w:val="20"/>
              </w:rPr>
              <w:t xml:space="preserve">Section 5: Setting out the Scope of the Building Safety Regime </w:t>
            </w:r>
          </w:p>
        </w:tc>
      </w:tr>
      <w:tr w:rsidR="00DD0F7A" w14:paraId="4387E96C"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F9A26A" w14:textId="77777777" w:rsidR="00DD0F7A" w:rsidRDefault="00800AA5">
            <w:pPr>
              <w:textAlignment w:val="auto"/>
              <w:rPr>
                <w:rFonts w:ascii="Arial" w:eastAsia="Calibri" w:hAnsi="Arial" w:cs="Arial"/>
                <w:sz w:val="20"/>
                <w:szCs w:val="20"/>
              </w:rPr>
            </w:pPr>
            <w:r>
              <w:rPr>
                <w:rFonts w:ascii="Arial" w:eastAsia="Calibri" w:hAnsi="Arial" w:cs="Arial"/>
                <w:sz w:val="20"/>
                <w:szCs w:val="20"/>
              </w:rPr>
              <w:t>Q 1.</w:t>
            </w:r>
          </w:p>
        </w:tc>
        <w:tc>
          <w:tcPr>
            <w:tcW w:w="8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D8A6E7" w14:textId="77777777" w:rsidR="00DD0F7A" w:rsidRDefault="00800AA5">
            <w:pPr>
              <w:textAlignment w:val="auto"/>
              <w:rPr>
                <w:rFonts w:ascii="Arial" w:eastAsia="Calibri" w:hAnsi="Arial" w:cs="Arial"/>
                <w:sz w:val="20"/>
                <w:szCs w:val="20"/>
              </w:rPr>
            </w:pPr>
            <w:r>
              <w:rPr>
                <w:rFonts w:ascii="Arial" w:eastAsia="Calibri" w:hAnsi="Arial" w:cs="Arial"/>
                <w:sz w:val="20"/>
                <w:szCs w:val="20"/>
              </w:rPr>
              <w:t>Do you agree that the Building Safety Regime in Wales should apply to all multi-occupied residential buildings with two or more dwellings? Please support your view.</w:t>
            </w:r>
          </w:p>
        </w:tc>
      </w:tr>
      <w:tr w:rsidR="00DD0F7A" w14:paraId="731EC8E7"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12B797" w14:textId="77777777" w:rsidR="00DD0F7A" w:rsidRDefault="00800AA5">
            <w:pPr>
              <w:textAlignment w:val="auto"/>
              <w:rPr>
                <w:rFonts w:ascii="Arial" w:eastAsia="Calibri" w:hAnsi="Arial" w:cs="Arial"/>
                <w:sz w:val="20"/>
                <w:szCs w:val="20"/>
              </w:rPr>
            </w:pPr>
            <w:r>
              <w:rPr>
                <w:rFonts w:ascii="Arial" w:eastAsia="Calibri" w:hAnsi="Arial" w:cs="Arial"/>
                <w:sz w:val="20"/>
                <w:szCs w:val="20"/>
              </w:rPr>
              <w:t>Q 2.</w:t>
            </w:r>
          </w:p>
        </w:tc>
        <w:tc>
          <w:tcPr>
            <w:tcW w:w="8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19F026" w14:textId="77777777" w:rsidR="00DD0F7A" w:rsidRDefault="00800AA5">
            <w:pPr>
              <w:textAlignment w:val="auto"/>
              <w:rPr>
                <w:rFonts w:ascii="Arial" w:eastAsia="Calibri" w:hAnsi="Arial" w:cs="Arial"/>
                <w:sz w:val="20"/>
                <w:szCs w:val="20"/>
              </w:rPr>
            </w:pPr>
            <w:r>
              <w:rPr>
                <w:rFonts w:ascii="Arial" w:eastAsia="Calibri" w:hAnsi="Arial" w:cs="Arial"/>
                <w:sz w:val="20"/>
                <w:szCs w:val="20"/>
              </w:rPr>
              <w:t>Do you agree that there should be two ‘Risk Categories’ for the Building Safety Regime? Please your views.</w:t>
            </w:r>
          </w:p>
        </w:tc>
      </w:tr>
      <w:tr w:rsidR="00DD0F7A" w14:paraId="452521A8"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0E43B8" w14:textId="77777777" w:rsidR="00DD0F7A" w:rsidRDefault="00800AA5">
            <w:pPr>
              <w:textAlignment w:val="auto"/>
              <w:rPr>
                <w:rFonts w:ascii="Arial" w:eastAsia="Calibri" w:hAnsi="Arial" w:cs="Arial"/>
                <w:sz w:val="20"/>
                <w:szCs w:val="20"/>
              </w:rPr>
            </w:pPr>
            <w:r>
              <w:rPr>
                <w:rFonts w:ascii="Arial" w:eastAsia="Calibri" w:hAnsi="Arial" w:cs="Arial"/>
                <w:sz w:val="20"/>
                <w:szCs w:val="20"/>
              </w:rPr>
              <w:t>Q 3.</w:t>
            </w:r>
          </w:p>
        </w:tc>
        <w:tc>
          <w:tcPr>
            <w:tcW w:w="8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48E925" w14:textId="77777777" w:rsidR="00DD0F7A" w:rsidRDefault="00800AA5">
            <w:pPr>
              <w:textAlignment w:val="auto"/>
              <w:rPr>
                <w:rFonts w:ascii="Arial" w:eastAsia="Calibri" w:hAnsi="Arial" w:cs="Arial"/>
                <w:sz w:val="20"/>
                <w:szCs w:val="20"/>
              </w:rPr>
            </w:pPr>
            <w:r>
              <w:rPr>
                <w:rFonts w:ascii="Arial" w:eastAsia="Calibri" w:hAnsi="Arial" w:cs="Arial"/>
                <w:sz w:val="20"/>
                <w:szCs w:val="20"/>
              </w:rPr>
              <w:t>Do you agree with the proposed scope of Category 1 buildings? Please support your view.</w:t>
            </w:r>
          </w:p>
        </w:tc>
      </w:tr>
      <w:tr w:rsidR="00DD0F7A" w14:paraId="7E486E44"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89157B" w14:textId="77777777" w:rsidR="00DD0F7A" w:rsidRDefault="00800AA5">
            <w:pPr>
              <w:textAlignment w:val="auto"/>
              <w:rPr>
                <w:rFonts w:ascii="Arial" w:eastAsia="Calibri" w:hAnsi="Arial" w:cs="Arial"/>
                <w:sz w:val="20"/>
                <w:szCs w:val="20"/>
              </w:rPr>
            </w:pPr>
            <w:r>
              <w:rPr>
                <w:rFonts w:ascii="Arial" w:eastAsia="Calibri" w:hAnsi="Arial" w:cs="Arial"/>
                <w:sz w:val="20"/>
                <w:szCs w:val="20"/>
              </w:rPr>
              <w:t>Q 4.</w:t>
            </w:r>
          </w:p>
        </w:tc>
        <w:tc>
          <w:tcPr>
            <w:tcW w:w="8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09D54A" w14:textId="77777777" w:rsidR="00DD0F7A" w:rsidRDefault="00800AA5">
            <w:pPr>
              <w:textAlignment w:val="auto"/>
              <w:rPr>
                <w:rFonts w:ascii="Arial" w:eastAsia="Calibri" w:hAnsi="Arial" w:cs="Arial"/>
                <w:sz w:val="20"/>
                <w:szCs w:val="20"/>
              </w:rPr>
            </w:pPr>
            <w:r>
              <w:rPr>
                <w:rFonts w:ascii="Arial" w:eastAsia="Calibri" w:hAnsi="Arial" w:cs="Arial"/>
                <w:sz w:val="20"/>
                <w:szCs w:val="20"/>
              </w:rPr>
              <w:t>Do you agree with the proposed scope of Category 2 buildings? Please support your view.</w:t>
            </w:r>
          </w:p>
        </w:tc>
      </w:tr>
      <w:tr w:rsidR="00DD0F7A" w14:paraId="3D809957"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BB269B" w14:textId="77777777" w:rsidR="00DD0F7A" w:rsidRDefault="00800AA5">
            <w:pPr>
              <w:textAlignment w:val="auto"/>
              <w:rPr>
                <w:rFonts w:ascii="Arial" w:eastAsia="Calibri" w:hAnsi="Arial" w:cs="Arial"/>
                <w:sz w:val="20"/>
                <w:szCs w:val="20"/>
              </w:rPr>
            </w:pPr>
            <w:r>
              <w:rPr>
                <w:rFonts w:ascii="Arial" w:eastAsia="Calibri" w:hAnsi="Arial" w:cs="Arial"/>
                <w:sz w:val="20"/>
                <w:szCs w:val="20"/>
              </w:rPr>
              <w:t>Q 5.</w:t>
            </w:r>
          </w:p>
        </w:tc>
        <w:tc>
          <w:tcPr>
            <w:tcW w:w="8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C4E48C" w14:textId="77777777" w:rsidR="00DD0F7A" w:rsidRDefault="00800AA5">
            <w:pPr>
              <w:textAlignment w:val="auto"/>
              <w:rPr>
                <w:rFonts w:ascii="Arial" w:eastAsia="Calibri" w:hAnsi="Arial" w:cs="Arial"/>
                <w:sz w:val="20"/>
                <w:szCs w:val="20"/>
              </w:rPr>
            </w:pPr>
            <w:r>
              <w:rPr>
                <w:rFonts w:ascii="Arial" w:eastAsia="Calibri" w:hAnsi="Arial" w:cs="Arial"/>
                <w:sz w:val="20"/>
                <w:szCs w:val="20"/>
              </w:rPr>
              <w:t>Do you agree that licensed HMOs should be included within the scope of the Building Safety Regime?</w:t>
            </w:r>
          </w:p>
        </w:tc>
      </w:tr>
      <w:tr w:rsidR="00DD0F7A" w14:paraId="58E92587"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876737" w14:textId="77777777" w:rsidR="00DD0F7A" w:rsidRDefault="00800AA5">
            <w:pPr>
              <w:textAlignment w:val="auto"/>
              <w:rPr>
                <w:rFonts w:ascii="Arial" w:eastAsia="Calibri" w:hAnsi="Arial" w:cs="Arial"/>
                <w:sz w:val="20"/>
                <w:szCs w:val="20"/>
              </w:rPr>
            </w:pPr>
            <w:r>
              <w:rPr>
                <w:rFonts w:ascii="Arial" w:eastAsia="Calibri" w:hAnsi="Arial" w:cs="Arial"/>
                <w:sz w:val="20"/>
                <w:szCs w:val="20"/>
              </w:rPr>
              <w:t>Q 6.</w:t>
            </w:r>
          </w:p>
        </w:tc>
        <w:tc>
          <w:tcPr>
            <w:tcW w:w="8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8F5CD5" w14:textId="77777777" w:rsidR="00DD0F7A" w:rsidRDefault="00800AA5">
            <w:pPr>
              <w:textAlignment w:val="auto"/>
              <w:rPr>
                <w:rFonts w:ascii="Arial" w:eastAsia="Calibri" w:hAnsi="Arial" w:cs="Arial"/>
                <w:sz w:val="20"/>
                <w:szCs w:val="20"/>
              </w:rPr>
            </w:pPr>
            <w:r>
              <w:rPr>
                <w:rFonts w:ascii="Arial" w:eastAsia="Calibri" w:hAnsi="Arial" w:cs="Arial"/>
                <w:sz w:val="20"/>
                <w:szCs w:val="20"/>
              </w:rPr>
              <w:t>Do you agree with the exemptions as set out at Figure 6? Are there any other categories of building that should be included within the scope of the regime during occupation? Please support views</w:t>
            </w:r>
          </w:p>
        </w:tc>
      </w:tr>
      <w:tr w:rsidR="00DD0F7A" w14:paraId="6FD61210"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519732" w14:textId="77777777" w:rsidR="00DD0F7A" w:rsidRDefault="00800AA5">
            <w:pPr>
              <w:textAlignment w:val="auto"/>
              <w:rPr>
                <w:rFonts w:ascii="Arial" w:eastAsia="Calibri" w:hAnsi="Arial" w:cs="Arial"/>
                <w:sz w:val="20"/>
                <w:szCs w:val="20"/>
              </w:rPr>
            </w:pPr>
            <w:r>
              <w:rPr>
                <w:rFonts w:ascii="Arial" w:eastAsia="Calibri" w:hAnsi="Arial" w:cs="Arial"/>
                <w:sz w:val="20"/>
                <w:szCs w:val="20"/>
              </w:rPr>
              <w:t>Q 7.</w:t>
            </w:r>
          </w:p>
        </w:tc>
        <w:tc>
          <w:tcPr>
            <w:tcW w:w="8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2202E6" w14:textId="77777777" w:rsidR="00DD0F7A" w:rsidRDefault="00800AA5">
            <w:pPr>
              <w:textAlignment w:val="auto"/>
              <w:rPr>
                <w:rFonts w:ascii="Arial" w:eastAsia="Calibri" w:hAnsi="Arial" w:cs="Arial"/>
                <w:sz w:val="20"/>
                <w:szCs w:val="20"/>
              </w:rPr>
            </w:pPr>
            <w:r>
              <w:rPr>
                <w:rFonts w:ascii="Arial" w:eastAsia="Calibri" w:hAnsi="Arial" w:cs="Arial"/>
                <w:sz w:val="20"/>
                <w:szCs w:val="20"/>
              </w:rPr>
              <w:t>Do you think that any extra measures should be taken as regards single flats above high-risk premises like restaurants and takeaways? Please support your views.</w:t>
            </w:r>
          </w:p>
        </w:tc>
      </w:tr>
      <w:tr w:rsidR="00DD0F7A" w14:paraId="30C384D1"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7FDEEF" w14:textId="77777777" w:rsidR="00DD0F7A" w:rsidRDefault="00800AA5">
            <w:pPr>
              <w:textAlignment w:val="auto"/>
              <w:rPr>
                <w:rFonts w:ascii="Arial" w:eastAsia="Calibri" w:hAnsi="Arial" w:cs="Arial"/>
                <w:sz w:val="20"/>
                <w:szCs w:val="20"/>
              </w:rPr>
            </w:pPr>
            <w:r>
              <w:rPr>
                <w:rFonts w:ascii="Arial" w:eastAsia="Calibri" w:hAnsi="Arial" w:cs="Arial"/>
                <w:sz w:val="20"/>
                <w:szCs w:val="20"/>
              </w:rPr>
              <w:t>Q 8.</w:t>
            </w:r>
          </w:p>
        </w:tc>
        <w:tc>
          <w:tcPr>
            <w:tcW w:w="8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9838AF" w14:textId="77777777" w:rsidR="00DD0F7A" w:rsidRDefault="00800AA5">
            <w:pPr>
              <w:textAlignment w:val="auto"/>
              <w:rPr>
                <w:rFonts w:ascii="Arial" w:eastAsia="Calibri" w:hAnsi="Arial" w:cs="Arial"/>
                <w:sz w:val="20"/>
                <w:szCs w:val="20"/>
              </w:rPr>
            </w:pPr>
            <w:r>
              <w:rPr>
                <w:rFonts w:ascii="Arial" w:eastAsia="Calibri" w:hAnsi="Arial" w:cs="Arial"/>
                <w:sz w:val="20"/>
                <w:szCs w:val="20"/>
              </w:rPr>
              <w:t>Do you have any other comments on the issues we have raised in this section?</w:t>
            </w:r>
          </w:p>
        </w:tc>
      </w:tr>
      <w:tr w:rsidR="00DD0F7A" w14:paraId="265AB634" w14:textId="77777777">
        <w:tc>
          <w:tcPr>
            <w:tcW w:w="93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CB1E6A" w14:textId="77777777" w:rsidR="00DD0F7A" w:rsidRDefault="00800AA5">
            <w:pPr>
              <w:textAlignment w:val="auto"/>
              <w:rPr>
                <w:rFonts w:ascii="Arial" w:eastAsia="Calibri" w:hAnsi="Arial" w:cs="Arial"/>
                <w:b/>
                <w:sz w:val="20"/>
                <w:szCs w:val="20"/>
              </w:rPr>
            </w:pPr>
            <w:r>
              <w:rPr>
                <w:rFonts w:ascii="Arial" w:eastAsia="Calibri" w:hAnsi="Arial" w:cs="Arial"/>
                <w:b/>
                <w:sz w:val="20"/>
                <w:szCs w:val="20"/>
              </w:rPr>
              <w:t>Section 6: The Building Safety Regime (Design and Construction Phase)</w:t>
            </w:r>
          </w:p>
        </w:tc>
      </w:tr>
      <w:tr w:rsidR="00DD0F7A" w14:paraId="4A21F513"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0CBFBD" w14:textId="77777777" w:rsidR="00DD0F7A" w:rsidRDefault="00800AA5">
            <w:pPr>
              <w:textAlignment w:val="auto"/>
              <w:rPr>
                <w:rFonts w:ascii="Arial" w:eastAsia="Calibri" w:hAnsi="Arial" w:cs="Arial"/>
                <w:sz w:val="20"/>
                <w:szCs w:val="20"/>
              </w:rPr>
            </w:pPr>
            <w:r>
              <w:rPr>
                <w:rFonts w:ascii="Arial" w:eastAsia="Calibri" w:hAnsi="Arial" w:cs="Arial"/>
                <w:sz w:val="20"/>
                <w:szCs w:val="20"/>
              </w:rPr>
              <w:t>Q 9.</w:t>
            </w:r>
          </w:p>
        </w:tc>
        <w:tc>
          <w:tcPr>
            <w:tcW w:w="8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2456C7" w14:textId="77777777" w:rsidR="00DD0F7A" w:rsidRDefault="00800AA5">
            <w:pPr>
              <w:textAlignment w:val="auto"/>
              <w:rPr>
                <w:rFonts w:ascii="Arial" w:eastAsia="Calibri" w:hAnsi="Arial" w:cs="Arial"/>
                <w:sz w:val="20"/>
                <w:szCs w:val="20"/>
              </w:rPr>
            </w:pPr>
            <w:r>
              <w:rPr>
                <w:rFonts w:ascii="Arial" w:eastAsia="Calibri" w:hAnsi="Arial" w:cs="Arial"/>
                <w:sz w:val="20"/>
                <w:szCs w:val="20"/>
              </w:rPr>
              <w:t>Do you agree that a consistent approach with England to the information set out in the Golden Thread and Key dataset is appropriate? If no, please support your views</w:t>
            </w:r>
          </w:p>
        </w:tc>
      </w:tr>
      <w:tr w:rsidR="00DD0F7A" w14:paraId="23626524"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C3A49C" w14:textId="77777777" w:rsidR="00DD0F7A" w:rsidRDefault="00800AA5">
            <w:pPr>
              <w:textAlignment w:val="auto"/>
              <w:rPr>
                <w:rFonts w:ascii="Arial" w:eastAsia="Calibri" w:hAnsi="Arial" w:cs="Arial"/>
                <w:sz w:val="20"/>
                <w:szCs w:val="20"/>
              </w:rPr>
            </w:pPr>
            <w:r>
              <w:rPr>
                <w:rFonts w:ascii="Arial" w:eastAsia="Calibri" w:hAnsi="Arial" w:cs="Arial"/>
                <w:sz w:val="20"/>
                <w:szCs w:val="20"/>
              </w:rPr>
              <w:t>Q 10.</w:t>
            </w:r>
          </w:p>
        </w:tc>
        <w:tc>
          <w:tcPr>
            <w:tcW w:w="8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8EABD1" w14:textId="77777777" w:rsidR="00DD0F7A" w:rsidRDefault="00800AA5">
            <w:pPr>
              <w:textAlignment w:val="auto"/>
              <w:rPr>
                <w:rFonts w:ascii="Arial" w:eastAsia="Calibri" w:hAnsi="Arial" w:cs="Arial"/>
                <w:sz w:val="20"/>
                <w:szCs w:val="20"/>
              </w:rPr>
            </w:pPr>
            <w:r>
              <w:rPr>
                <w:rFonts w:ascii="Arial" w:eastAsia="Calibri" w:hAnsi="Arial" w:cs="Arial"/>
                <w:sz w:val="20"/>
                <w:szCs w:val="20"/>
              </w:rPr>
              <w:t>Do you agree that it is appropriate for all buildings within scope of the Building Safety Regime to provide information in relation to the key dataset? Please support your views.</w:t>
            </w:r>
          </w:p>
        </w:tc>
      </w:tr>
      <w:tr w:rsidR="00DD0F7A" w14:paraId="29FC18CE"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CEE55B" w14:textId="77777777" w:rsidR="00DD0F7A" w:rsidRDefault="00800AA5">
            <w:pPr>
              <w:textAlignment w:val="auto"/>
              <w:rPr>
                <w:rFonts w:ascii="Arial" w:eastAsia="Calibri" w:hAnsi="Arial" w:cs="Arial"/>
                <w:sz w:val="20"/>
                <w:szCs w:val="20"/>
              </w:rPr>
            </w:pPr>
            <w:r>
              <w:rPr>
                <w:rFonts w:ascii="Arial" w:eastAsia="Calibri" w:hAnsi="Arial" w:cs="Arial"/>
                <w:sz w:val="20"/>
                <w:szCs w:val="20"/>
              </w:rPr>
              <w:t>Q 11.</w:t>
            </w:r>
          </w:p>
        </w:tc>
        <w:tc>
          <w:tcPr>
            <w:tcW w:w="8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418E47" w14:textId="77777777" w:rsidR="00DD0F7A" w:rsidRDefault="00800AA5">
            <w:pPr>
              <w:textAlignment w:val="auto"/>
              <w:rPr>
                <w:rFonts w:ascii="Arial" w:eastAsia="Calibri" w:hAnsi="Arial" w:cs="Arial"/>
                <w:sz w:val="20"/>
                <w:szCs w:val="20"/>
              </w:rPr>
            </w:pPr>
            <w:r>
              <w:rPr>
                <w:rFonts w:ascii="Arial" w:eastAsia="Calibri" w:hAnsi="Arial" w:cs="Arial"/>
                <w:sz w:val="20"/>
                <w:szCs w:val="20"/>
              </w:rPr>
              <w:t>Do you agree that the broad duties set out are appropriate?</w:t>
            </w:r>
          </w:p>
        </w:tc>
      </w:tr>
      <w:tr w:rsidR="00DD0F7A" w14:paraId="4187CBC1"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50569A" w14:textId="77777777" w:rsidR="00DD0F7A" w:rsidRDefault="00800AA5">
            <w:pPr>
              <w:textAlignment w:val="auto"/>
              <w:rPr>
                <w:rFonts w:ascii="Arial" w:eastAsia="Calibri" w:hAnsi="Arial" w:cs="Arial"/>
                <w:sz w:val="20"/>
                <w:szCs w:val="20"/>
              </w:rPr>
            </w:pPr>
            <w:r>
              <w:rPr>
                <w:rFonts w:ascii="Arial" w:eastAsia="Calibri" w:hAnsi="Arial" w:cs="Arial"/>
                <w:sz w:val="20"/>
                <w:szCs w:val="20"/>
              </w:rPr>
              <w:t>Q 12.</w:t>
            </w:r>
          </w:p>
        </w:tc>
        <w:tc>
          <w:tcPr>
            <w:tcW w:w="8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171B86" w14:textId="77777777" w:rsidR="00DD0F7A" w:rsidRDefault="00800AA5">
            <w:pPr>
              <w:textAlignment w:val="auto"/>
              <w:rPr>
                <w:rFonts w:ascii="Arial" w:eastAsia="Calibri" w:hAnsi="Arial" w:cs="Arial"/>
                <w:sz w:val="20"/>
                <w:szCs w:val="20"/>
              </w:rPr>
            </w:pPr>
            <w:r>
              <w:rPr>
                <w:rFonts w:ascii="Arial" w:eastAsia="Calibri" w:hAnsi="Arial" w:cs="Arial"/>
                <w:sz w:val="20"/>
                <w:szCs w:val="20"/>
              </w:rPr>
              <w:t>Are there any additional duties we should include? Please support your views</w:t>
            </w:r>
          </w:p>
        </w:tc>
      </w:tr>
      <w:tr w:rsidR="00DD0F7A" w14:paraId="7B6CC79C"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A0907F" w14:textId="77777777" w:rsidR="00DD0F7A" w:rsidRDefault="00800AA5">
            <w:pPr>
              <w:textAlignment w:val="auto"/>
              <w:rPr>
                <w:rFonts w:ascii="Arial" w:eastAsia="Calibri" w:hAnsi="Arial" w:cs="Arial"/>
                <w:sz w:val="20"/>
                <w:szCs w:val="20"/>
              </w:rPr>
            </w:pPr>
            <w:r>
              <w:rPr>
                <w:rFonts w:ascii="Arial" w:eastAsia="Calibri" w:hAnsi="Arial" w:cs="Arial"/>
                <w:sz w:val="20"/>
                <w:szCs w:val="20"/>
              </w:rPr>
              <w:t>Q 13.</w:t>
            </w:r>
          </w:p>
        </w:tc>
        <w:tc>
          <w:tcPr>
            <w:tcW w:w="8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D40265" w14:textId="77777777" w:rsidR="00DD0F7A" w:rsidRDefault="00800AA5">
            <w:pPr>
              <w:textAlignment w:val="auto"/>
              <w:rPr>
                <w:rFonts w:ascii="Arial" w:eastAsia="Calibri" w:hAnsi="Arial" w:cs="Arial"/>
                <w:sz w:val="20"/>
                <w:szCs w:val="20"/>
              </w:rPr>
            </w:pPr>
            <w:r>
              <w:rPr>
                <w:rFonts w:ascii="Arial" w:eastAsia="Calibri" w:hAnsi="Arial" w:cs="Arial"/>
                <w:sz w:val="20"/>
                <w:szCs w:val="20"/>
              </w:rPr>
              <w:t xml:space="preserve">Do you agree that there should be a named individual identified where the </w:t>
            </w:r>
            <w:proofErr w:type="spellStart"/>
            <w:r>
              <w:rPr>
                <w:rFonts w:ascii="Arial" w:eastAsia="Calibri" w:hAnsi="Arial" w:cs="Arial"/>
                <w:sz w:val="20"/>
                <w:szCs w:val="20"/>
              </w:rPr>
              <w:t>dutyholder</w:t>
            </w:r>
            <w:proofErr w:type="spellEnd"/>
            <w:r>
              <w:rPr>
                <w:rFonts w:ascii="Arial" w:eastAsia="Calibri" w:hAnsi="Arial" w:cs="Arial"/>
                <w:sz w:val="20"/>
                <w:szCs w:val="20"/>
              </w:rPr>
              <w:t xml:space="preserve"> is a legal entity? Please support your views.</w:t>
            </w:r>
          </w:p>
        </w:tc>
      </w:tr>
      <w:tr w:rsidR="00DD0F7A" w14:paraId="6FFC3A3A"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32B398" w14:textId="77777777" w:rsidR="00DD0F7A" w:rsidRDefault="00800AA5">
            <w:pPr>
              <w:textAlignment w:val="auto"/>
              <w:rPr>
                <w:rFonts w:ascii="Arial" w:eastAsia="Calibri" w:hAnsi="Arial" w:cs="Arial"/>
                <w:sz w:val="20"/>
                <w:szCs w:val="20"/>
              </w:rPr>
            </w:pPr>
            <w:r>
              <w:rPr>
                <w:rFonts w:ascii="Arial" w:eastAsia="Calibri" w:hAnsi="Arial" w:cs="Arial"/>
                <w:sz w:val="20"/>
                <w:szCs w:val="20"/>
              </w:rPr>
              <w:t>Q 14.</w:t>
            </w:r>
          </w:p>
        </w:tc>
        <w:tc>
          <w:tcPr>
            <w:tcW w:w="8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2094E1" w14:textId="77777777" w:rsidR="00DD0F7A" w:rsidRDefault="00800AA5">
            <w:pPr>
              <w:textAlignment w:val="auto"/>
              <w:rPr>
                <w:rFonts w:ascii="Arial" w:eastAsia="Calibri" w:hAnsi="Arial" w:cs="Arial"/>
                <w:sz w:val="20"/>
                <w:szCs w:val="20"/>
              </w:rPr>
            </w:pPr>
            <w:r>
              <w:rPr>
                <w:rFonts w:ascii="Arial" w:eastAsia="Calibri" w:hAnsi="Arial" w:cs="Arial"/>
                <w:sz w:val="20"/>
                <w:szCs w:val="20"/>
              </w:rPr>
              <w:t>How effective are the existing arrangements for Local Authorities and Fire and Rescue Authorities to consider issues of availability of water during the preparation of Local Development Plans?</w:t>
            </w:r>
          </w:p>
        </w:tc>
      </w:tr>
      <w:tr w:rsidR="00DD0F7A" w14:paraId="6E270D59"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52AFA4" w14:textId="77777777" w:rsidR="00DD0F7A" w:rsidRDefault="00800AA5">
            <w:pPr>
              <w:textAlignment w:val="auto"/>
              <w:rPr>
                <w:rFonts w:ascii="Arial" w:eastAsia="Calibri" w:hAnsi="Arial" w:cs="Arial"/>
                <w:sz w:val="20"/>
                <w:szCs w:val="20"/>
              </w:rPr>
            </w:pPr>
            <w:r>
              <w:rPr>
                <w:rFonts w:ascii="Arial" w:eastAsia="Calibri" w:hAnsi="Arial" w:cs="Arial"/>
                <w:sz w:val="20"/>
                <w:szCs w:val="20"/>
              </w:rPr>
              <w:t>Q 15.</w:t>
            </w:r>
          </w:p>
        </w:tc>
        <w:tc>
          <w:tcPr>
            <w:tcW w:w="8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290810" w14:textId="77777777" w:rsidR="00DD0F7A" w:rsidRDefault="00800AA5">
            <w:pPr>
              <w:textAlignment w:val="auto"/>
              <w:rPr>
                <w:rFonts w:ascii="Arial" w:eastAsia="Calibri" w:hAnsi="Arial" w:cs="Arial"/>
                <w:sz w:val="20"/>
                <w:szCs w:val="20"/>
              </w:rPr>
            </w:pPr>
            <w:r>
              <w:rPr>
                <w:rFonts w:ascii="Arial" w:eastAsia="Calibri" w:hAnsi="Arial" w:cs="Arial"/>
                <w:sz w:val="20"/>
                <w:szCs w:val="20"/>
              </w:rPr>
              <w:t>Should Fire and Rescue Authorities become “specific consultation bodies” as defined by the Town and Country Planning (Local Development Plan) (Wales) Regulations 2005?</w:t>
            </w:r>
          </w:p>
        </w:tc>
      </w:tr>
      <w:tr w:rsidR="00DD0F7A" w14:paraId="10F162A4"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3810BB" w14:textId="77777777" w:rsidR="00DD0F7A" w:rsidRDefault="00800AA5">
            <w:pPr>
              <w:textAlignment w:val="auto"/>
              <w:rPr>
                <w:rFonts w:ascii="Arial" w:eastAsia="Calibri" w:hAnsi="Arial" w:cs="Arial"/>
                <w:sz w:val="20"/>
                <w:szCs w:val="20"/>
              </w:rPr>
            </w:pPr>
            <w:r>
              <w:rPr>
                <w:rFonts w:ascii="Arial" w:eastAsia="Calibri" w:hAnsi="Arial" w:cs="Arial"/>
                <w:sz w:val="20"/>
                <w:szCs w:val="20"/>
              </w:rPr>
              <w:t>Q 16.</w:t>
            </w:r>
          </w:p>
        </w:tc>
        <w:tc>
          <w:tcPr>
            <w:tcW w:w="8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E6CA72" w14:textId="77777777" w:rsidR="00DD0F7A" w:rsidRDefault="00800AA5">
            <w:pPr>
              <w:textAlignment w:val="auto"/>
              <w:rPr>
                <w:rFonts w:ascii="Arial" w:eastAsia="Calibri" w:hAnsi="Arial" w:cs="Arial"/>
                <w:sz w:val="20"/>
                <w:szCs w:val="20"/>
              </w:rPr>
            </w:pPr>
            <w:r>
              <w:rPr>
                <w:rFonts w:ascii="Arial" w:eastAsia="Calibri" w:hAnsi="Arial" w:cs="Arial"/>
                <w:sz w:val="20"/>
                <w:szCs w:val="20"/>
              </w:rPr>
              <w:t>To what extent do you agree with the proposed content of a Fire Statement?</w:t>
            </w:r>
          </w:p>
        </w:tc>
      </w:tr>
      <w:tr w:rsidR="00DD0F7A" w14:paraId="341A48EA"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61DE49" w14:textId="77777777" w:rsidR="00DD0F7A" w:rsidRDefault="00800AA5">
            <w:pPr>
              <w:textAlignment w:val="auto"/>
              <w:rPr>
                <w:rFonts w:ascii="Arial" w:eastAsia="Calibri" w:hAnsi="Arial" w:cs="Arial"/>
                <w:sz w:val="20"/>
                <w:szCs w:val="20"/>
              </w:rPr>
            </w:pPr>
            <w:r>
              <w:rPr>
                <w:rFonts w:ascii="Arial" w:eastAsia="Calibri" w:hAnsi="Arial" w:cs="Arial"/>
                <w:sz w:val="20"/>
                <w:szCs w:val="20"/>
              </w:rPr>
              <w:t>Q 17.</w:t>
            </w:r>
          </w:p>
        </w:tc>
        <w:tc>
          <w:tcPr>
            <w:tcW w:w="8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994C8C" w14:textId="77777777" w:rsidR="00DD0F7A" w:rsidRDefault="00800AA5">
            <w:pPr>
              <w:textAlignment w:val="auto"/>
              <w:rPr>
                <w:rFonts w:ascii="Arial" w:eastAsia="Calibri" w:hAnsi="Arial" w:cs="Arial"/>
                <w:sz w:val="20"/>
                <w:szCs w:val="20"/>
              </w:rPr>
            </w:pPr>
            <w:r>
              <w:rPr>
                <w:rFonts w:ascii="Arial" w:eastAsia="Calibri" w:hAnsi="Arial" w:cs="Arial"/>
                <w:sz w:val="20"/>
                <w:szCs w:val="20"/>
              </w:rPr>
              <w:t xml:space="preserve">Do you agree responsibility for the content of a fire statement should rest with the </w:t>
            </w:r>
            <w:proofErr w:type="spellStart"/>
            <w:r>
              <w:rPr>
                <w:rFonts w:ascii="Arial" w:eastAsia="Calibri" w:hAnsi="Arial" w:cs="Arial"/>
                <w:sz w:val="20"/>
                <w:szCs w:val="20"/>
              </w:rPr>
              <w:t>dutyholder</w:t>
            </w:r>
            <w:proofErr w:type="spellEnd"/>
            <w:r>
              <w:rPr>
                <w:rFonts w:ascii="Arial" w:eastAsia="Calibri" w:hAnsi="Arial" w:cs="Arial"/>
                <w:sz w:val="20"/>
                <w:szCs w:val="20"/>
              </w:rPr>
              <w:t>?</w:t>
            </w:r>
          </w:p>
        </w:tc>
      </w:tr>
      <w:tr w:rsidR="00DD0F7A" w14:paraId="72FBEB93"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6BF95E" w14:textId="77777777" w:rsidR="00DD0F7A" w:rsidRDefault="00800AA5">
            <w:pPr>
              <w:textAlignment w:val="auto"/>
              <w:rPr>
                <w:rFonts w:ascii="Arial" w:eastAsia="Calibri" w:hAnsi="Arial" w:cs="Arial"/>
                <w:sz w:val="20"/>
                <w:szCs w:val="20"/>
              </w:rPr>
            </w:pPr>
            <w:r>
              <w:rPr>
                <w:rFonts w:ascii="Arial" w:eastAsia="Calibri" w:hAnsi="Arial" w:cs="Arial"/>
                <w:sz w:val="20"/>
                <w:szCs w:val="20"/>
              </w:rPr>
              <w:t>Q 18.</w:t>
            </w:r>
          </w:p>
        </w:tc>
        <w:tc>
          <w:tcPr>
            <w:tcW w:w="8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4A8C7A" w14:textId="77777777" w:rsidR="00DD0F7A" w:rsidRDefault="00800AA5">
            <w:pPr>
              <w:textAlignment w:val="auto"/>
              <w:rPr>
                <w:rFonts w:ascii="Arial" w:eastAsia="Calibri" w:hAnsi="Arial" w:cs="Arial"/>
                <w:sz w:val="20"/>
                <w:szCs w:val="20"/>
              </w:rPr>
            </w:pPr>
            <w:r>
              <w:rPr>
                <w:rFonts w:ascii="Arial" w:eastAsia="Calibri" w:hAnsi="Arial" w:cs="Arial"/>
                <w:sz w:val="20"/>
                <w:szCs w:val="20"/>
              </w:rPr>
              <w:t>Do you agree that Gateway Two should be a ‘hard’ stop point where construction cannot begin without permission to proceed? Please support your views.</w:t>
            </w:r>
          </w:p>
        </w:tc>
      </w:tr>
      <w:tr w:rsidR="00DD0F7A" w14:paraId="298C47DC"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895CA4" w14:textId="77777777" w:rsidR="00DD0F7A" w:rsidRDefault="00800AA5">
            <w:pPr>
              <w:textAlignment w:val="auto"/>
              <w:rPr>
                <w:rFonts w:ascii="Arial" w:eastAsia="Calibri" w:hAnsi="Arial" w:cs="Arial"/>
                <w:sz w:val="20"/>
                <w:szCs w:val="20"/>
              </w:rPr>
            </w:pPr>
            <w:r>
              <w:rPr>
                <w:rFonts w:ascii="Arial" w:eastAsia="Calibri" w:hAnsi="Arial" w:cs="Arial"/>
                <w:sz w:val="20"/>
                <w:szCs w:val="20"/>
              </w:rPr>
              <w:t>Q 19.</w:t>
            </w:r>
          </w:p>
        </w:tc>
        <w:tc>
          <w:tcPr>
            <w:tcW w:w="8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B3CB55" w14:textId="77777777" w:rsidR="00DD0F7A" w:rsidRDefault="00800AA5">
            <w:pPr>
              <w:textAlignment w:val="auto"/>
              <w:rPr>
                <w:rFonts w:ascii="Arial" w:eastAsia="Calibri" w:hAnsi="Arial" w:cs="Arial"/>
                <w:sz w:val="20"/>
                <w:szCs w:val="20"/>
              </w:rPr>
            </w:pPr>
            <w:r>
              <w:rPr>
                <w:rFonts w:ascii="Arial" w:eastAsia="Calibri" w:hAnsi="Arial" w:cs="Arial"/>
                <w:sz w:val="20"/>
                <w:szCs w:val="20"/>
              </w:rPr>
              <w:t>Should the Local Authority Building Control Body have discretion to allow a staged approval approach? Please support your views.</w:t>
            </w:r>
          </w:p>
        </w:tc>
      </w:tr>
      <w:tr w:rsidR="00DD0F7A" w14:paraId="2D64B2AF"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AD7D72" w14:textId="77777777" w:rsidR="00DD0F7A" w:rsidRDefault="00800AA5">
            <w:pPr>
              <w:textAlignment w:val="auto"/>
              <w:rPr>
                <w:rFonts w:ascii="Arial" w:eastAsia="Calibri" w:hAnsi="Arial" w:cs="Arial"/>
                <w:sz w:val="20"/>
                <w:szCs w:val="20"/>
              </w:rPr>
            </w:pPr>
            <w:r>
              <w:rPr>
                <w:rFonts w:ascii="Arial" w:eastAsia="Calibri" w:hAnsi="Arial" w:cs="Arial"/>
                <w:sz w:val="20"/>
                <w:szCs w:val="20"/>
              </w:rPr>
              <w:t>Q 20.</w:t>
            </w:r>
          </w:p>
        </w:tc>
        <w:tc>
          <w:tcPr>
            <w:tcW w:w="8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B22C91" w14:textId="77777777" w:rsidR="00DD0F7A" w:rsidRDefault="00800AA5">
            <w:pPr>
              <w:textAlignment w:val="auto"/>
              <w:rPr>
                <w:rFonts w:ascii="Arial" w:eastAsia="Calibri" w:hAnsi="Arial" w:cs="Arial"/>
                <w:sz w:val="20"/>
                <w:szCs w:val="20"/>
              </w:rPr>
            </w:pPr>
            <w:r>
              <w:rPr>
                <w:rFonts w:ascii="Arial" w:eastAsia="Calibri" w:hAnsi="Arial" w:cs="Arial"/>
                <w:sz w:val="20"/>
                <w:szCs w:val="20"/>
              </w:rPr>
              <w:t>What is an appropriate timescale for the Local Authority Building Control to respond to Gateway Two applications? Please support your views.</w:t>
            </w:r>
          </w:p>
        </w:tc>
      </w:tr>
      <w:tr w:rsidR="00DD0F7A" w14:paraId="650C7487"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27AEBB" w14:textId="77777777" w:rsidR="00DD0F7A" w:rsidRDefault="00800AA5">
            <w:pPr>
              <w:textAlignment w:val="auto"/>
              <w:rPr>
                <w:rFonts w:ascii="Arial" w:eastAsia="Calibri" w:hAnsi="Arial" w:cs="Arial"/>
                <w:sz w:val="20"/>
                <w:szCs w:val="20"/>
              </w:rPr>
            </w:pPr>
            <w:r>
              <w:rPr>
                <w:rFonts w:ascii="Arial" w:eastAsia="Calibri" w:hAnsi="Arial" w:cs="Arial"/>
                <w:sz w:val="20"/>
                <w:szCs w:val="20"/>
              </w:rPr>
              <w:t>Q 21.</w:t>
            </w:r>
          </w:p>
        </w:tc>
        <w:tc>
          <w:tcPr>
            <w:tcW w:w="8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66F688" w14:textId="77777777" w:rsidR="00DD0F7A" w:rsidRDefault="00800AA5">
            <w:pPr>
              <w:textAlignment w:val="auto"/>
              <w:rPr>
                <w:rFonts w:ascii="Arial" w:eastAsia="Calibri" w:hAnsi="Arial" w:cs="Arial"/>
                <w:sz w:val="20"/>
                <w:szCs w:val="20"/>
              </w:rPr>
            </w:pPr>
            <w:r>
              <w:rPr>
                <w:rFonts w:ascii="Arial" w:eastAsia="Calibri" w:hAnsi="Arial" w:cs="Arial"/>
                <w:sz w:val="20"/>
                <w:szCs w:val="20"/>
              </w:rPr>
              <w:t xml:space="preserve">Should the Local Authority Building Control be allowed to extend these time scales? If </w:t>
            </w:r>
            <w:proofErr w:type="gramStart"/>
            <w:r>
              <w:rPr>
                <w:rFonts w:ascii="Arial" w:eastAsia="Calibri" w:hAnsi="Arial" w:cs="Arial"/>
                <w:sz w:val="20"/>
                <w:szCs w:val="20"/>
              </w:rPr>
              <w:t>so</w:t>
            </w:r>
            <w:proofErr w:type="gramEnd"/>
            <w:r>
              <w:rPr>
                <w:rFonts w:ascii="Arial" w:eastAsia="Calibri" w:hAnsi="Arial" w:cs="Arial"/>
                <w:sz w:val="20"/>
                <w:szCs w:val="20"/>
              </w:rPr>
              <w:t xml:space="preserve"> what would the circumstances be? Please support your views.</w:t>
            </w:r>
          </w:p>
        </w:tc>
      </w:tr>
      <w:tr w:rsidR="00DD0F7A" w14:paraId="1A00EE7A"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DF56EE" w14:textId="77777777" w:rsidR="00DD0F7A" w:rsidRDefault="00800AA5">
            <w:pPr>
              <w:textAlignment w:val="auto"/>
              <w:rPr>
                <w:rFonts w:ascii="Arial" w:eastAsia="Calibri" w:hAnsi="Arial" w:cs="Arial"/>
                <w:sz w:val="20"/>
                <w:szCs w:val="20"/>
              </w:rPr>
            </w:pPr>
            <w:r>
              <w:rPr>
                <w:rFonts w:ascii="Arial" w:eastAsia="Calibri" w:hAnsi="Arial" w:cs="Arial"/>
                <w:sz w:val="20"/>
                <w:szCs w:val="20"/>
              </w:rPr>
              <w:t>Q 22.</w:t>
            </w:r>
          </w:p>
        </w:tc>
        <w:tc>
          <w:tcPr>
            <w:tcW w:w="8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16B3E9" w14:textId="77777777" w:rsidR="00DD0F7A" w:rsidRDefault="00800AA5">
            <w:pPr>
              <w:textAlignment w:val="auto"/>
              <w:rPr>
                <w:rFonts w:ascii="Arial" w:eastAsia="Calibri" w:hAnsi="Arial" w:cs="Arial"/>
                <w:sz w:val="20"/>
                <w:szCs w:val="20"/>
              </w:rPr>
            </w:pPr>
            <w:r>
              <w:rPr>
                <w:rFonts w:ascii="Arial" w:eastAsia="Calibri" w:hAnsi="Arial" w:cs="Arial"/>
                <w:sz w:val="20"/>
                <w:szCs w:val="20"/>
              </w:rPr>
              <w:t>Do you agree that the Principal Contractor should be required to consult the Client and Principal Designer on changes to plans?</w:t>
            </w:r>
          </w:p>
        </w:tc>
      </w:tr>
      <w:tr w:rsidR="00DD0F7A" w14:paraId="5F21377E"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C9897A" w14:textId="77777777" w:rsidR="00DD0F7A" w:rsidRDefault="00800AA5">
            <w:pPr>
              <w:textAlignment w:val="auto"/>
              <w:rPr>
                <w:rFonts w:ascii="Arial" w:eastAsia="Calibri" w:hAnsi="Arial" w:cs="Arial"/>
                <w:sz w:val="20"/>
                <w:szCs w:val="20"/>
              </w:rPr>
            </w:pPr>
            <w:r>
              <w:rPr>
                <w:rFonts w:ascii="Arial" w:eastAsia="Calibri" w:hAnsi="Arial" w:cs="Arial"/>
                <w:sz w:val="20"/>
                <w:szCs w:val="20"/>
              </w:rPr>
              <w:lastRenderedPageBreak/>
              <w:t>Q 23.</w:t>
            </w:r>
          </w:p>
        </w:tc>
        <w:tc>
          <w:tcPr>
            <w:tcW w:w="8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ABC7EA" w14:textId="77777777" w:rsidR="00DD0F7A" w:rsidRDefault="00800AA5">
            <w:pPr>
              <w:textAlignment w:val="auto"/>
              <w:rPr>
                <w:rFonts w:ascii="Arial" w:eastAsia="Calibri" w:hAnsi="Arial" w:cs="Arial"/>
                <w:sz w:val="20"/>
                <w:szCs w:val="20"/>
              </w:rPr>
            </w:pPr>
            <w:r>
              <w:rPr>
                <w:rFonts w:ascii="Arial" w:eastAsia="Calibri" w:hAnsi="Arial" w:cs="Arial"/>
                <w:sz w:val="20"/>
                <w:szCs w:val="20"/>
              </w:rPr>
              <w:t>Do you agree the Principal Contractor should be required to notify the Local Authority Building Control of any proposed major changes before carrying out works?</w:t>
            </w:r>
          </w:p>
        </w:tc>
      </w:tr>
      <w:tr w:rsidR="00DD0F7A" w14:paraId="7A4EB54C"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5AD4A9" w14:textId="77777777" w:rsidR="00DD0F7A" w:rsidRDefault="00800AA5">
            <w:pPr>
              <w:textAlignment w:val="auto"/>
              <w:rPr>
                <w:rFonts w:ascii="Arial" w:eastAsia="Calibri" w:hAnsi="Arial" w:cs="Arial"/>
                <w:sz w:val="20"/>
                <w:szCs w:val="20"/>
              </w:rPr>
            </w:pPr>
            <w:r>
              <w:rPr>
                <w:rFonts w:ascii="Arial" w:eastAsia="Calibri" w:hAnsi="Arial" w:cs="Arial"/>
                <w:sz w:val="20"/>
                <w:szCs w:val="20"/>
              </w:rPr>
              <w:t>Q 24.</w:t>
            </w:r>
          </w:p>
        </w:tc>
        <w:tc>
          <w:tcPr>
            <w:tcW w:w="8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9D22D8" w14:textId="77777777" w:rsidR="00DD0F7A" w:rsidRDefault="00800AA5">
            <w:pPr>
              <w:textAlignment w:val="auto"/>
              <w:rPr>
                <w:rFonts w:ascii="Arial" w:eastAsia="Calibri" w:hAnsi="Arial" w:cs="Arial"/>
                <w:sz w:val="20"/>
                <w:szCs w:val="20"/>
              </w:rPr>
            </w:pPr>
            <w:r>
              <w:rPr>
                <w:rFonts w:ascii="Arial" w:eastAsia="Calibri" w:hAnsi="Arial" w:cs="Arial"/>
                <w:sz w:val="20"/>
                <w:szCs w:val="20"/>
              </w:rPr>
              <w:t>Do you agree that the where major changes are made to the approved plans there should be a “hard” stop and work should not proceed until the revised plans have been approved by the local authority</w:t>
            </w:r>
          </w:p>
        </w:tc>
      </w:tr>
      <w:tr w:rsidR="00DD0F7A" w14:paraId="47E6D17D"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8E1620" w14:textId="77777777" w:rsidR="00DD0F7A" w:rsidRDefault="00800AA5">
            <w:pPr>
              <w:textAlignment w:val="auto"/>
              <w:rPr>
                <w:rFonts w:ascii="Arial" w:eastAsia="Calibri" w:hAnsi="Arial" w:cs="Arial"/>
                <w:sz w:val="20"/>
                <w:szCs w:val="20"/>
              </w:rPr>
            </w:pPr>
            <w:r>
              <w:rPr>
                <w:rFonts w:ascii="Arial" w:eastAsia="Calibri" w:hAnsi="Arial" w:cs="Arial"/>
                <w:sz w:val="20"/>
                <w:szCs w:val="20"/>
              </w:rPr>
              <w:t>Q 25.</w:t>
            </w:r>
          </w:p>
        </w:tc>
        <w:tc>
          <w:tcPr>
            <w:tcW w:w="8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F3AAA8" w14:textId="77777777" w:rsidR="00DD0F7A" w:rsidRDefault="00800AA5">
            <w:pPr>
              <w:textAlignment w:val="auto"/>
              <w:rPr>
                <w:rFonts w:ascii="Arial" w:eastAsia="Calibri" w:hAnsi="Arial" w:cs="Arial"/>
                <w:sz w:val="20"/>
                <w:szCs w:val="20"/>
              </w:rPr>
            </w:pPr>
            <w:r>
              <w:rPr>
                <w:rFonts w:ascii="Arial" w:eastAsia="Calibri" w:hAnsi="Arial" w:cs="Arial"/>
                <w:sz w:val="20"/>
                <w:szCs w:val="20"/>
              </w:rPr>
              <w:t>What is an appropriate timescale for the Local Authority Building Control to respond to proposed major changes? Please support your views.</w:t>
            </w:r>
          </w:p>
        </w:tc>
      </w:tr>
      <w:tr w:rsidR="00DD0F7A" w14:paraId="09B26747"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FF75CF" w14:textId="77777777" w:rsidR="00DD0F7A" w:rsidRDefault="00800AA5">
            <w:pPr>
              <w:textAlignment w:val="auto"/>
              <w:rPr>
                <w:rFonts w:ascii="Arial" w:eastAsia="Calibri" w:hAnsi="Arial" w:cs="Arial"/>
                <w:sz w:val="20"/>
                <w:szCs w:val="20"/>
              </w:rPr>
            </w:pPr>
            <w:r>
              <w:rPr>
                <w:rFonts w:ascii="Arial" w:eastAsia="Calibri" w:hAnsi="Arial" w:cs="Arial"/>
                <w:sz w:val="20"/>
                <w:szCs w:val="20"/>
              </w:rPr>
              <w:t>Q 26.</w:t>
            </w:r>
          </w:p>
        </w:tc>
        <w:tc>
          <w:tcPr>
            <w:tcW w:w="8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577863" w14:textId="77777777" w:rsidR="00DD0F7A" w:rsidRDefault="00800AA5">
            <w:pPr>
              <w:textAlignment w:val="auto"/>
              <w:rPr>
                <w:rFonts w:ascii="Arial" w:eastAsia="Calibri" w:hAnsi="Arial" w:cs="Arial"/>
                <w:sz w:val="20"/>
                <w:szCs w:val="20"/>
              </w:rPr>
            </w:pPr>
            <w:r>
              <w:rPr>
                <w:rFonts w:ascii="Arial" w:eastAsia="Calibri" w:hAnsi="Arial" w:cs="Arial"/>
                <w:sz w:val="20"/>
                <w:szCs w:val="20"/>
              </w:rPr>
              <w:t>Do you agree that for new Category 1 buildings an Accountable Person must be registered before occupation of the building can begin?</w:t>
            </w:r>
          </w:p>
        </w:tc>
      </w:tr>
      <w:tr w:rsidR="00DD0F7A" w14:paraId="7D0591AC"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30C545" w14:textId="77777777" w:rsidR="00DD0F7A" w:rsidRDefault="00800AA5">
            <w:pPr>
              <w:textAlignment w:val="auto"/>
              <w:rPr>
                <w:rFonts w:ascii="Arial" w:eastAsia="Calibri" w:hAnsi="Arial" w:cs="Arial"/>
                <w:sz w:val="20"/>
                <w:szCs w:val="20"/>
              </w:rPr>
            </w:pPr>
            <w:r>
              <w:rPr>
                <w:rFonts w:ascii="Arial" w:eastAsia="Calibri" w:hAnsi="Arial" w:cs="Arial"/>
                <w:sz w:val="20"/>
                <w:szCs w:val="20"/>
              </w:rPr>
              <w:t>Q 27.</w:t>
            </w:r>
          </w:p>
        </w:tc>
        <w:tc>
          <w:tcPr>
            <w:tcW w:w="8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0C9D91" w14:textId="77777777" w:rsidR="00DD0F7A" w:rsidRDefault="00800AA5">
            <w:pPr>
              <w:textAlignment w:val="auto"/>
              <w:rPr>
                <w:rFonts w:ascii="Arial" w:eastAsia="Calibri" w:hAnsi="Arial" w:cs="Arial"/>
                <w:sz w:val="20"/>
                <w:szCs w:val="20"/>
              </w:rPr>
            </w:pPr>
            <w:r>
              <w:rPr>
                <w:rFonts w:ascii="Arial" w:eastAsia="Calibri" w:hAnsi="Arial" w:cs="Arial"/>
                <w:sz w:val="20"/>
                <w:szCs w:val="20"/>
              </w:rPr>
              <w:t>Do you agree that a final declaration should be produced by the Principal Contractor with the Principal Designer to confirm that the building complies with building regulations? Please support your view.</w:t>
            </w:r>
          </w:p>
        </w:tc>
      </w:tr>
      <w:tr w:rsidR="00DD0F7A" w14:paraId="250AEF25"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B2770F" w14:textId="77777777" w:rsidR="00DD0F7A" w:rsidRDefault="00800AA5">
            <w:pPr>
              <w:textAlignment w:val="auto"/>
              <w:rPr>
                <w:rFonts w:ascii="Arial" w:eastAsia="Calibri" w:hAnsi="Arial" w:cs="Arial"/>
                <w:sz w:val="20"/>
                <w:szCs w:val="20"/>
              </w:rPr>
            </w:pPr>
            <w:r>
              <w:rPr>
                <w:rFonts w:ascii="Arial" w:eastAsia="Calibri" w:hAnsi="Arial" w:cs="Arial"/>
                <w:sz w:val="20"/>
                <w:szCs w:val="20"/>
              </w:rPr>
              <w:t>Q 28.</w:t>
            </w:r>
          </w:p>
        </w:tc>
        <w:tc>
          <w:tcPr>
            <w:tcW w:w="8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8E52CB" w14:textId="77777777" w:rsidR="00DD0F7A" w:rsidRDefault="00800AA5">
            <w:pPr>
              <w:textAlignment w:val="auto"/>
              <w:rPr>
                <w:rFonts w:ascii="Arial" w:eastAsia="Calibri" w:hAnsi="Arial" w:cs="Arial"/>
                <w:sz w:val="20"/>
                <w:szCs w:val="20"/>
              </w:rPr>
            </w:pPr>
            <w:r>
              <w:rPr>
                <w:rFonts w:ascii="Arial" w:eastAsia="Calibri" w:hAnsi="Arial" w:cs="Arial"/>
                <w:sz w:val="20"/>
                <w:szCs w:val="20"/>
              </w:rPr>
              <w:t>Should Local Authority Building Control be required to respond to gateway three submissions within a particular timescale? If so, what is an appropriate timescale?</w:t>
            </w:r>
          </w:p>
        </w:tc>
      </w:tr>
      <w:tr w:rsidR="00DD0F7A" w14:paraId="002011BC"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85172A" w14:textId="77777777" w:rsidR="00DD0F7A" w:rsidRDefault="00800AA5">
            <w:pPr>
              <w:textAlignment w:val="auto"/>
              <w:rPr>
                <w:rFonts w:ascii="Arial" w:eastAsia="Calibri" w:hAnsi="Arial" w:cs="Arial"/>
                <w:sz w:val="20"/>
                <w:szCs w:val="20"/>
              </w:rPr>
            </w:pPr>
            <w:r>
              <w:rPr>
                <w:rFonts w:ascii="Arial" w:eastAsia="Calibri" w:hAnsi="Arial" w:cs="Arial"/>
                <w:sz w:val="20"/>
                <w:szCs w:val="20"/>
              </w:rPr>
              <w:t>Q 29.</w:t>
            </w:r>
          </w:p>
        </w:tc>
        <w:tc>
          <w:tcPr>
            <w:tcW w:w="8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D66CFE" w14:textId="77777777" w:rsidR="00DD0F7A" w:rsidRDefault="00800AA5">
            <w:pPr>
              <w:textAlignment w:val="auto"/>
              <w:rPr>
                <w:rFonts w:ascii="Arial" w:eastAsia="Calibri" w:hAnsi="Arial" w:cs="Arial"/>
                <w:sz w:val="20"/>
                <w:szCs w:val="20"/>
              </w:rPr>
            </w:pPr>
            <w:r>
              <w:rPr>
                <w:rFonts w:ascii="Arial" w:eastAsia="Calibri" w:hAnsi="Arial" w:cs="Arial"/>
                <w:sz w:val="20"/>
                <w:szCs w:val="20"/>
              </w:rPr>
              <w:t>Are there any circumstances where we might need to prescribe local authority Building Control’s ability to extend these timescales? If so, please support your view with examples.</w:t>
            </w:r>
          </w:p>
        </w:tc>
      </w:tr>
      <w:tr w:rsidR="00DD0F7A" w14:paraId="39667967"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551B62" w14:textId="77777777" w:rsidR="00DD0F7A" w:rsidRDefault="00800AA5">
            <w:pPr>
              <w:textAlignment w:val="auto"/>
              <w:rPr>
                <w:rFonts w:ascii="Arial" w:eastAsia="Calibri" w:hAnsi="Arial" w:cs="Arial"/>
                <w:sz w:val="20"/>
                <w:szCs w:val="20"/>
              </w:rPr>
            </w:pPr>
            <w:r>
              <w:rPr>
                <w:rFonts w:ascii="Arial" w:eastAsia="Calibri" w:hAnsi="Arial" w:cs="Arial"/>
                <w:sz w:val="20"/>
                <w:szCs w:val="20"/>
              </w:rPr>
              <w:t>Q 30.</w:t>
            </w:r>
          </w:p>
        </w:tc>
        <w:tc>
          <w:tcPr>
            <w:tcW w:w="8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086063" w14:textId="77777777" w:rsidR="00DD0F7A" w:rsidRDefault="00800AA5">
            <w:pPr>
              <w:textAlignment w:val="auto"/>
              <w:rPr>
                <w:rFonts w:ascii="Arial" w:eastAsia="Calibri" w:hAnsi="Arial" w:cs="Arial"/>
                <w:sz w:val="20"/>
                <w:szCs w:val="20"/>
              </w:rPr>
            </w:pPr>
            <w:r>
              <w:rPr>
                <w:rFonts w:ascii="Arial" w:eastAsia="Calibri" w:hAnsi="Arial" w:cs="Arial"/>
                <w:sz w:val="20"/>
                <w:szCs w:val="20"/>
              </w:rPr>
              <w:t>Do you agree that the Client during Gateway Two (if not continuing in the role as Accountable Person) must hand over building safety information about the final, as built building to the Accountable Person before occupation is permitted?</w:t>
            </w:r>
          </w:p>
        </w:tc>
      </w:tr>
      <w:tr w:rsidR="00DD0F7A" w14:paraId="6BE71A35"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4C2A2E" w14:textId="77777777" w:rsidR="00DD0F7A" w:rsidRDefault="00800AA5">
            <w:pPr>
              <w:textAlignment w:val="auto"/>
              <w:rPr>
                <w:rFonts w:ascii="Arial" w:eastAsia="Calibri" w:hAnsi="Arial" w:cs="Arial"/>
                <w:sz w:val="20"/>
                <w:szCs w:val="20"/>
              </w:rPr>
            </w:pPr>
            <w:r>
              <w:rPr>
                <w:rFonts w:ascii="Arial" w:eastAsia="Calibri" w:hAnsi="Arial" w:cs="Arial"/>
                <w:sz w:val="20"/>
                <w:szCs w:val="20"/>
              </w:rPr>
              <w:t>Q 31.</w:t>
            </w:r>
          </w:p>
        </w:tc>
        <w:tc>
          <w:tcPr>
            <w:tcW w:w="8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FAE9C6" w14:textId="77777777" w:rsidR="00DD0F7A" w:rsidRDefault="00800AA5">
            <w:pPr>
              <w:textAlignment w:val="auto"/>
              <w:rPr>
                <w:rFonts w:ascii="Arial" w:eastAsia="Calibri" w:hAnsi="Arial" w:cs="Arial"/>
                <w:sz w:val="20"/>
                <w:szCs w:val="20"/>
              </w:rPr>
            </w:pPr>
            <w:r>
              <w:rPr>
                <w:rFonts w:ascii="Arial" w:eastAsia="Calibri" w:hAnsi="Arial" w:cs="Arial"/>
                <w:sz w:val="20"/>
                <w:szCs w:val="20"/>
              </w:rPr>
              <w:t xml:space="preserve">Do you agree it is appropriate to allow staged occupation (where previously agreed during Gateway Two) </w:t>
            </w:r>
            <w:proofErr w:type="gramStart"/>
            <w:r>
              <w:rPr>
                <w:rFonts w:ascii="Arial" w:eastAsia="Calibri" w:hAnsi="Arial" w:cs="Arial"/>
                <w:sz w:val="20"/>
                <w:szCs w:val="20"/>
              </w:rPr>
              <w:t>e.g.</w:t>
            </w:r>
            <w:proofErr w:type="gramEnd"/>
            <w:r>
              <w:rPr>
                <w:rFonts w:ascii="Arial" w:eastAsia="Calibri" w:hAnsi="Arial" w:cs="Arial"/>
                <w:sz w:val="20"/>
                <w:szCs w:val="20"/>
              </w:rPr>
              <w:t xml:space="preserve"> a mixed use development?? Please support your views</w:t>
            </w:r>
          </w:p>
        </w:tc>
      </w:tr>
      <w:tr w:rsidR="00DD0F7A" w14:paraId="2E9B9C82"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E555D2" w14:textId="77777777" w:rsidR="00DD0F7A" w:rsidRDefault="00800AA5">
            <w:pPr>
              <w:textAlignment w:val="auto"/>
              <w:rPr>
                <w:rFonts w:ascii="Arial" w:eastAsia="Calibri" w:hAnsi="Arial" w:cs="Arial"/>
                <w:sz w:val="20"/>
                <w:szCs w:val="20"/>
              </w:rPr>
            </w:pPr>
            <w:r>
              <w:rPr>
                <w:rFonts w:ascii="Arial" w:eastAsia="Calibri" w:hAnsi="Arial" w:cs="Arial"/>
                <w:sz w:val="20"/>
                <w:szCs w:val="20"/>
              </w:rPr>
              <w:t>Q 32.</w:t>
            </w:r>
          </w:p>
        </w:tc>
        <w:tc>
          <w:tcPr>
            <w:tcW w:w="8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1A28CA" w14:textId="77777777" w:rsidR="00DD0F7A" w:rsidRDefault="00800AA5">
            <w:pPr>
              <w:textAlignment w:val="auto"/>
              <w:rPr>
                <w:rFonts w:ascii="Arial" w:eastAsia="Calibri" w:hAnsi="Arial" w:cs="Arial"/>
                <w:sz w:val="20"/>
                <w:szCs w:val="20"/>
              </w:rPr>
            </w:pPr>
            <w:r>
              <w:rPr>
                <w:rFonts w:ascii="Arial" w:eastAsia="Calibri" w:hAnsi="Arial" w:cs="Arial"/>
                <w:sz w:val="20"/>
                <w:szCs w:val="20"/>
              </w:rPr>
              <w:t>Do you agree that Category 1 buildings undergoing major refurbishment should also be subject to the Gateway approach? Please support your views.</w:t>
            </w:r>
          </w:p>
        </w:tc>
      </w:tr>
      <w:tr w:rsidR="00DD0F7A" w14:paraId="02363AB9"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CFF9E0" w14:textId="77777777" w:rsidR="00DD0F7A" w:rsidRDefault="00800AA5">
            <w:pPr>
              <w:textAlignment w:val="auto"/>
              <w:rPr>
                <w:rFonts w:ascii="Arial" w:eastAsia="Calibri" w:hAnsi="Arial" w:cs="Arial"/>
                <w:sz w:val="20"/>
                <w:szCs w:val="20"/>
              </w:rPr>
            </w:pPr>
            <w:r>
              <w:rPr>
                <w:rFonts w:ascii="Arial" w:eastAsia="Calibri" w:hAnsi="Arial" w:cs="Arial"/>
                <w:sz w:val="20"/>
                <w:szCs w:val="20"/>
              </w:rPr>
              <w:t>Q 33.</w:t>
            </w:r>
          </w:p>
        </w:tc>
        <w:tc>
          <w:tcPr>
            <w:tcW w:w="8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B1C744" w14:textId="77777777" w:rsidR="00DD0F7A" w:rsidRDefault="00800AA5">
            <w:pPr>
              <w:textAlignment w:val="auto"/>
              <w:rPr>
                <w:rFonts w:ascii="Arial" w:eastAsia="Calibri" w:hAnsi="Arial" w:cs="Arial"/>
                <w:sz w:val="20"/>
                <w:szCs w:val="20"/>
              </w:rPr>
            </w:pPr>
            <w:r>
              <w:rPr>
                <w:rFonts w:ascii="Arial" w:eastAsia="Calibri" w:hAnsi="Arial" w:cs="Arial"/>
                <w:sz w:val="20"/>
                <w:szCs w:val="20"/>
              </w:rPr>
              <w:t>Are there any other types of residential building or characteristics of a residential building that should require it to go through the Gateway process? Please support your views.</w:t>
            </w:r>
          </w:p>
        </w:tc>
      </w:tr>
      <w:tr w:rsidR="00DD0F7A" w14:paraId="3CEA6DBA"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777577" w14:textId="77777777" w:rsidR="00DD0F7A" w:rsidRDefault="00800AA5">
            <w:pPr>
              <w:textAlignment w:val="auto"/>
              <w:rPr>
                <w:rFonts w:ascii="Arial" w:eastAsia="Calibri" w:hAnsi="Arial" w:cs="Arial"/>
                <w:sz w:val="20"/>
                <w:szCs w:val="20"/>
              </w:rPr>
            </w:pPr>
            <w:r>
              <w:rPr>
                <w:rFonts w:ascii="Arial" w:eastAsia="Calibri" w:hAnsi="Arial" w:cs="Arial"/>
                <w:sz w:val="20"/>
                <w:szCs w:val="20"/>
              </w:rPr>
              <w:t>Q 34.</w:t>
            </w:r>
          </w:p>
        </w:tc>
        <w:tc>
          <w:tcPr>
            <w:tcW w:w="8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E24129" w14:textId="77777777" w:rsidR="00DD0F7A" w:rsidRDefault="00800AA5">
            <w:pPr>
              <w:textAlignment w:val="auto"/>
              <w:rPr>
                <w:rFonts w:ascii="Arial" w:eastAsia="Calibri" w:hAnsi="Arial" w:cs="Arial"/>
                <w:sz w:val="20"/>
                <w:szCs w:val="20"/>
              </w:rPr>
            </w:pPr>
            <w:r>
              <w:rPr>
                <w:rFonts w:ascii="Arial" w:eastAsia="Calibri" w:hAnsi="Arial" w:cs="Arial"/>
                <w:sz w:val="20"/>
                <w:szCs w:val="20"/>
              </w:rPr>
              <w:t>We will be undertaking further consultation in this area when we set out regulations. Would you be interested in being added to our stakeholder list in relation to the Design and construction phase? Please provide your details</w:t>
            </w:r>
          </w:p>
        </w:tc>
      </w:tr>
      <w:tr w:rsidR="00DD0F7A" w14:paraId="3F64BD9F" w14:textId="77777777">
        <w:tc>
          <w:tcPr>
            <w:tcW w:w="93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805C61" w14:textId="77777777" w:rsidR="00DD0F7A" w:rsidRDefault="00800AA5">
            <w:pPr>
              <w:textAlignment w:val="auto"/>
              <w:rPr>
                <w:rFonts w:ascii="Arial" w:eastAsia="Calibri" w:hAnsi="Arial" w:cs="Arial"/>
                <w:b/>
                <w:sz w:val="20"/>
                <w:szCs w:val="20"/>
              </w:rPr>
            </w:pPr>
            <w:r>
              <w:rPr>
                <w:rFonts w:ascii="Arial" w:eastAsia="Calibri" w:hAnsi="Arial" w:cs="Arial"/>
                <w:b/>
                <w:sz w:val="20"/>
                <w:szCs w:val="20"/>
              </w:rPr>
              <w:t>Section 7: The Building Safety Regime (Occupation phase)</w:t>
            </w:r>
          </w:p>
        </w:tc>
      </w:tr>
      <w:tr w:rsidR="00DD0F7A" w14:paraId="71F3E7BE"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CB4213" w14:textId="77777777" w:rsidR="00DD0F7A" w:rsidRDefault="00800AA5">
            <w:pPr>
              <w:textAlignment w:val="auto"/>
              <w:rPr>
                <w:rFonts w:ascii="Arial" w:eastAsia="Calibri" w:hAnsi="Arial" w:cs="Arial"/>
                <w:sz w:val="20"/>
                <w:szCs w:val="20"/>
              </w:rPr>
            </w:pPr>
            <w:r>
              <w:rPr>
                <w:rFonts w:ascii="Arial" w:eastAsia="Calibri" w:hAnsi="Arial" w:cs="Arial"/>
                <w:sz w:val="20"/>
                <w:szCs w:val="20"/>
              </w:rPr>
              <w:t>Q 35.</w:t>
            </w:r>
          </w:p>
        </w:tc>
        <w:tc>
          <w:tcPr>
            <w:tcW w:w="8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B2870E" w14:textId="77777777" w:rsidR="00DD0F7A" w:rsidRDefault="00800AA5">
            <w:pPr>
              <w:textAlignment w:val="auto"/>
              <w:rPr>
                <w:rFonts w:ascii="Arial" w:eastAsia="Calibri" w:hAnsi="Arial" w:cs="Arial"/>
                <w:sz w:val="20"/>
                <w:szCs w:val="20"/>
              </w:rPr>
            </w:pPr>
            <w:r>
              <w:rPr>
                <w:rFonts w:ascii="Arial" w:eastAsia="Calibri" w:hAnsi="Arial" w:cs="Arial"/>
                <w:sz w:val="20"/>
                <w:szCs w:val="20"/>
              </w:rPr>
              <w:t>Do you agree that there should be a single and clearly identified Accountable Person for all premises covered by the Building Safety Regime?</w:t>
            </w:r>
          </w:p>
        </w:tc>
      </w:tr>
      <w:tr w:rsidR="00DD0F7A" w14:paraId="44725CF4"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0E650D" w14:textId="77777777" w:rsidR="00DD0F7A" w:rsidRDefault="00800AA5">
            <w:pPr>
              <w:textAlignment w:val="auto"/>
              <w:rPr>
                <w:rFonts w:ascii="Arial" w:eastAsia="Calibri" w:hAnsi="Arial" w:cs="Arial"/>
                <w:sz w:val="20"/>
                <w:szCs w:val="20"/>
              </w:rPr>
            </w:pPr>
            <w:r>
              <w:rPr>
                <w:rFonts w:ascii="Arial" w:eastAsia="Calibri" w:hAnsi="Arial" w:cs="Arial"/>
                <w:sz w:val="20"/>
                <w:szCs w:val="20"/>
              </w:rPr>
              <w:t>Q 36.</w:t>
            </w:r>
          </w:p>
        </w:tc>
        <w:tc>
          <w:tcPr>
            <w:tcW w:w="8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477579" w14:textId="77777777" w:rsidR="00DD0F7A" w:rsidRDefault="00800AA5">
            <w:pPr>
              <w:textAlignment w:val="auto"/>
              <w:rPr>
                <w:rFonts w:ascii="Arial" w:eastAsia="Calibri" w:hAnsi="Arial" w:cs="Arial"/>
                <w:sz w:val="20"/>
                <w:szCs w:val="20"/>
              </w:rPr>
            </w:pPr>
            <w:r>
              <w:rPr>
                <w:rFonts w:ascii="Arial" w:eastAsia="Calibri" w:hAnsi="Arial" w:cs="Arial"/>
                <w:sz w:val="20"/>
                <w:szCs w:val="20"/>
              </w:rPr>
              <w:t>Do you agree with the proposed approach in identifying the Accountable Person? Please support your view.</w:t>
            </w:r>
          </w:p>
        </w:tc>
      </w:tr>
      <w:tr w:rsidR="00DD0F7A" w14:paraId="105BE569"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64C6BE" w14:textId="77777777" w:rsidR="00DD0F7A" w:rsidRDefault="00800AA5">
            <w:pPr>
              <w:textAlignment w:val="auto"/>
              <w:rPr>
                <w:rFonts w:ascii="Arial" w:eastAsia="Calibri" w:hAnsi="Arial" w:cs="Arial"/>
                <w:sz w:val="20"/>
                <w:szCs w:val="20"/>
              </w:rPr>
            </w:pPr>
            <w:r>
              <w:rPr>
                <w:rFonts w:ascii="Arial" w:eastAsia="Calibri" w:hAnsi="Arial" w:cs="Arial"/>
                <w:sz w:val="20"/>
                <w:szCs w:val="20"/>
              </w:rPr>
              <w:t>Q 37.</w:t>
            </w:r>
          </w:p>
        </w:tc>
        <w:tc>
          <w:tcPr>
            <w:tcW w:w="8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295984" w14:textId="77777777" w:rsidR="00DD0F7A" w:rsidRDefault="00800AA5">
            <w:pPr>
              <w:textAlignment w:val="auto"/>
              <w:rPr>
                <w:rFonts w:ascii="Arial" w:eastAsia="Calibri" w:hAnsi="Arial" w:cs="Arial"/>
                <w:sz w:val="20"/>
                <w:szCs w:val="20"/>
              </w:rPr>
            </w:pPr>
            <w:r>
              <w:rPr>
                <w:rFonts w:ascii="Arial" w:eastAsia="Calibri" w:hAnsi="Arial" w:cs="Arial"/>
                <w:sz w:val="20"/>
                <w:szCs w:val="20"/>
              </w:rPr>
              <w:t>Are there specific examples of building ownership and management arrangements where it might be difficult to apply the concept of an Accountable Person? If yes, please provide examples of such arrangements and how these difficulties could be overcome.</w:t>
            </w:r>
          </w:p>
        </w:tc>
      </w:tr>
      <w:tr w:rsidR="00DD0F7A" w14:paraId="70EFF685"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7CB96C" w14:textId="77777777" w:rsidR="00DD0F7A" w:rsidRDefault="00800AA5">
            <w:pPr>
              <w:textAlignment w:val="auto"/>
              <w:rPr>
                <w:rFonts w:ascii="Arial" w:eastAsia="Calibri" w:hAnsi="Arial" w:cs="Arial"/>
                <w:sz w:val="20"/>
                <w:szCs w:val="20"/>
              </w:rPr>
            </w:pPr>
            <w:r>
              <w:rPr>
                <w:rFonts w:ascii="Arial" w:eastAsia="Calibri" w:hAnsi="Arial" w:cs="Arial"/>
                <w:sz w:val="20"/>
                <w:szCs w:val="20"/>
              </w:rPr>
              <w:t>Q 38.</w:t>
            </w:r>
          </w:p>
        </w:tc>
        <w:tc>
          <w:tcPr>
            <w:tcW w:w="8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E23AA1" w14:textId="77777777" w:rsidR="00DD0F7A" w:rsidRDefault="00800AA5">
            <w:pPr>
              <w:textAlignment w:val="auto"/>
              <w:rPr>
                <w:rFonts w:ascii="Arial" w:eastAsia="Calibri" w:hAnsi="Arial" w:cs="Arial"/>
                <w:sz w:val="20"/>
                <w:szCs w:val="20"/>
              </w:rPr>
            </w:pPr>
            <w:r>
              <w:rPr>
                <w:rFonts w:ascii="Arial" w:eastAsia="Calibri" w:hAnsi="Arial" w:cs="Arial"/>
                <w:sz w:val="20"/>
                <w:szCs w:val="20"/>
              </w:rPr>
              <w:t>Do you agree that the default position should be that the Accountable Person is the freeholder?</w:t>
            </w:r>
          </w:p>
        </w:tc>
      </w:tr>
      <w:tr w:rsidR="00DD0F7A" w14:paraId="6DFECE1B"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D149D2" w14:textId="77777777" w:rsidR="00DD0F7A" w:rsidRDefault="00800AA5">
            <w:pPr>
              <w:textAlignment w:val="auto"/>
              <w:rPr>
                <w:rFonts w:ascii="Arial" w:eastAsia="Calibri" w:hAnsi="Arial" w:cs="Arial"/>
                <w:sz w:val="20"/>
                <w:szCs w:val="20"/>
              </w:rPr>
            </w:pPr>
            <w:r>
              <w:rPr>
                <w:rFonts w:ascii="Arial" w:eastAsia="Calibri" w:hAnsi="Arial" w:cs="Arial"/>
                <w:sz w:val="20"/>
                <w:szCs w:val="20"/>
              </w:rPr>
              <w:t>Q 39.</w:t>
            </w:r>
          </w:p>
        </w:tc>
        <w:tc>
          <w:tcPr>
            <w:tcW w:w="8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09E0B8" w14:textId="77777777" w:rsidR="00DD0F7A" w:rsidRDefault="00800AA5">
            <w:pPr>
              <w:textAlignment w:val="auto"/>
              <w:rPr>
                <w:rFonts w:ascii="Arial" w:eastAsia="Calibri" w:hAnsi="Arial" w:cs="Arial"/>
                <w:sz w:val="20"/>
                <w:szCs w:val="20"/>
              </w:rPr>
            </w:pPr>
            <w:r>
              <w:rPr>
                <w:rFonts w:ascii="Arial" w:eastAsia="Calibri" w:hAnsi="Arial" w:cs="Arial"/>
                <w:sz w:val="20"/>
                <w:szCs w:val="20"/>
              </w:rPr>
              <w:t>For mixed-use buildings there will be a ‘Responsible Person’ under the FSO for the business premises, and an ‘Accountable Person’ under the Building Safety Regime for residential parts. Are there any requirements we should consider about how these responsible parties should work together to support and ensure fire safety of the whole building?</w:t>
            </w:r>
          </w:p>
        </w:tc>
      </w:tr>
      <w:tr w:rsidR="00DD0F7A" w14:paraId="32F9C6BE"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35C4C9" w14:textId="77777777" w:rsidR="00DD0F7A" w:rsidRDefault="00800AA5">
            <w:pPr>
              <w:textAlignment w:val="auto"/>
              <w:rPr>
                <w:rFonts w:ascii="Arial" w:eastAsia="Calibri" w:hAnsi="Arial" w:cs="Arial"/>
                <w:sz w:val="20"/>
                <w:szCs w:val="20"/>
              </w:rPr>
            </w:pPr>
            <w:r>
              <w:rPr>
                <w:rFonts w:ascii="Arial" w:eastAsia="Calibri" w:hAnsi="Arial" w:cs="Arial"/>
                <w:sz w:val="20"/>
                <w:szCs w:val="20"/>
              </w:rPr>
              <w:t>Q 40.</w:t>
            </w:r>
          </w:p>
        </w:tc>
        <w:tc>
          <w:tcPr>
            <w:tcW w:w="8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CB5147" w14:textId="77777777" w:rsidR="00DD0F7A" w:rsidRDefault="00800AA5">
            <w:pPr>
              <w:textAlignment w:val="auto"/>
              <w:rPr>
                <w:rFonts w:ascii="Arial" w:eastAsia="Calibri" w:hAnsi="Arial" w:cs="Arial"/>
                <w:sz w:val="20"/>
                <w:szCs w:val="20"/>
              </w:rPr>
            </w:pPr>
            <w:r>
              <w:rPr>
                <w:rFonts w:ascii="Arial" w:eastAsia="Calibri" w:hAnsi="Arial" w:cs="Arial"/>
                <w:sz w:val="20"/>
                <w:szCs w:val="20"/>
              </w:rPr>
              <w:t>Do you agree with the proposed duties of the building safety manager for Category 1 buildings? Please support your view.</w:t>
            </w:r>
          </w:p>
        </w:tc>
      </w:tr>
      <w:tr w:rsidR="00DD0F7A" w14:paraId="64194FA3"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4A3879" w14:textId="77777777" w:rsidR="00DD0F7A" w:rsidRDefault="00800AA5">
            <w:pPr>
              <w:textAlignment w:val="auto"/>
              <w:rPr>
                <w:rFonts w:ascii="Arial" w:eastAsia="Calibri" w:hAnsi="Arial" w:cs="Arial"/>
                <w:sz w:val="20"/>
                <w:szCs w:val="20"/>
              </w:rPr>
            </w:pPr>
            <w:r>
              <w:rPr>
                <w:rFonts w:ascii="Arial" w:eastAsia="Calibri" w:hAnsi="Arial" w:cs="Arial"/>
                <w:sz w:val="20"/>
                <w:szCs w:val="20"/>
              </w:rPr>
              <w:t>Q 41.</w:t>
            </w:r>
          </w:p>
        </w:tc>
        <w:tc>
          <w:tcPr>
            <w:tcW w:w="8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653E71" w14:textId="77777777" w:rsidR="00DD0F7A" w:rsidRDefault="00800AA5">
            <w:pPr>
              <w:textAlignment w:val="auto"/>
              <w:rPr>
                <w:rFonts w:ascii="Arial" w:eastAsia="Calibri" w:hAnsi="Arial" w:cs="Arial"/>
                <w:sz w:val="20"/>
                <w:szCs w:val="20"/>
              </w:rPr>
            </w:pPr>
            <w:r>
              <w:rPr>
                <w:rFonts w:ascii="Arial" w:eastAsia="Calibri" w:hAnsi="Arial" w:cs="Arial"/>
                <w:sz w:val="20"/>
                <w:szCs w:val="20"/>
              </w:rPr>
              <w:t>Do you agree with the proposed division of roles and responsibilities between the Accountable Person and Building Safety Manager?</w:t>
            </w:r>
          </w:p>
        </w:tc>
      </w:tr>
      <w:tr w:rsidR="00DD0F7A" w14:paraId="67350814"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111135" w14:textId="77777777" w:rsidR="00DD0F7A" w:rsidRDefault="00800AA5">
            <w:pPr>
              <w:textAlignment w:val="auto"/>
              <w:rPr>
                <w:rFonts w:ascii="Arial" w:eastAsia="Calibri" w:hAnsi="Arial" w:cs="Arial"/>
                <w:sz w:val="20"/>
                <w:szCs w:val="20"/>
              </w:rPr>
            </w:pPr>
            <w:r>
              <w:rPr>
                <w:rFonts w:ascii="Arial" w:eastAsia="Calibri" w:hAnsi="Arial" w:cs="Arial"/>
                <w:sz w:val="20"/>
                <w:szCs w:val="20"/>
              </w:rPr>
              <w:t>Q 42.</w:t>
            </w:r>
          </w:p>
        </w:tc>
        <w:tc>
          <w:tcPr>
            <w:tcW w:w="8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CDF4CC" w14:textId="77777777" w:rsidR="00DD0F7A" w:rsidRDefault="00800AA5">
            <w:pPr>
              <w:textAlignment w:val="auto"/>
              <w:rPr>
                <w:rFonts w:ascii="Arial" w:eastAsia="Calibri" w:hAnsi="Arial" w:cs="Arial"/>
                <w:sz w:val="20"/>
                <w:szCs w:val="20"/>
              </w:rPr>
            </w:pPr>
            <w:r>
              <w:rPr>
                <w:rFonts w:ascii="Arial" w:eastAsia="Calibri" w:hAnsi="Arial" w:cs="Arial"/>
                <w:sz w:val="20"/>
                <w:szCs w:val="20"/>
              </w:rPr>
              <w:t>Is the relationship between the Accountable Person and Building Safety Manager sufficiently clear? Please explain your answer.</w:t>
            </w:r>
          </w:p>
        </w:tc>
      </w:tr>
      <w:tr w:rsidR="00DD0F7A" w14:paraId="7DA87E0D"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83DC86" w14:textId="77777777" w:rsidR="00DD0F7A" w:rsidRDefault="00800AA5">
            <w:pPr>
              <w:textAlignment w:val="auto"/>
              <w:rPr>
                <w:rFonts w:ascii="Arial" w:eastAsia="Calibri" w:hAnsi="Arial" w:cs="Arial"/>
                <w:sz w:val="20"/>
                <w:szCs w:val="20"/>
              </w:rPr>
            </w:pPr>
            <w:r>
              <w:rPr>
                <w:rFonts w:ascii="Arial" w:eastAsia="Calibri" w:hAnsi="Arial" w:cs="Arial"/>
                <w:sz w:val="20"/>
                <w:szCs w:val="20"/>
              </w:rPr>
              <w:t>Q 43.</w:t>
            </w:r>
          </w:p>
        </w:tc>
        <w:tc>
          <w:tcPr>
            <w:tcW w:w="8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B00B25" w14:textId="77777777" w:rsidR="00DD0F7A" w:rsidRDefault="00800AA5">
            <w:pPr>
              <w:textAlignment w:val="auto"/>
              <w:rPr>
                <w:rFonts w:ascii="Arial" w:eastAsia="Calibri" w:hAnsi="Arial" w:cs="Arial"/>
                <w:sz w:val="20"/>
                <w:szCs w:val="20"/>
              </w:rPr>
            </w:pPr>
            <w:r>
              <w:rPr>
                <w:rFonts w:ascii="Arial" w:eastAsia="Calibri" w:hAnsi="Arial" w:cs="Arial"/>
                <w:sz w:val="20"/>
                <w:szCs w:val="20"/>
              </w:rPr>
              <w:t>Do you agree that the proposed duties and functions set out in Figure 8 for Accountable Persons for Category 1 buildings are appropriate? Please support your view.</w:t>
            </w:r>
          </w:p>
        </w:tc>
      </w:tr>
      <w:tr w:rsidR="00DD0F7A" w14:paraId="3CFC8085"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F8C36A" w14:textId="77777777" w:rsidR="00DD0F7A" w:rsidRDefault="00800AA5">
            <w:pPr>
              <w:textAlignment w:val="auto"/>
              <w:rPr>
                <w:rFonts w:ascii="Arial" w:eastAsia="Calibri" w:hAnsi="Arial" w:cs="Arial"/>
                <w:sz w:val="20"/>
                <w:szCs w:val="20"/>
              </w:rPr>
            </w:pPr>
            <w:r>
              <w:rPr>
                <w:rFonts w:ascii="Arial" w:eastAsia="Calibri" w:hAnsi="Arial" w:cs="Arial"/>
                <w:sz w:val="20"/>
                <w:szCs w:val="20"/>
              </w:rPr>
              <w:t>Q 44.</w:t>
            </w:r>
          </w:p>
        </w:tc>
        <w:tc>
          <w:tcPr>
            <w:tcW w:w="8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6D9BBD" w14:textId="77777777" w:rsidR="00DD0F7A" w:rsidRDefault="00800AA5">
            <w:pPr>
              <w:textAlignment w:val="auto"/>
              <w:rPr>
                <w:rFonts w:ascii="Arial" w:eastAsia="Calibri" w:hAnsi="Arial" w:cs="Arial"/>
                <w:sz w:val="20"/>
                <w:szCs w:val="20"/>
              </w:rPr>
            </w:pPr>
            <w:r>
              <w:rPr>
                <w:rFonts w:ascii="Arial" w:eastAsia="Calibri" w:hAnsi="Arial" w:cs="Arial"/>
                <w:sz w:val="20"/>
                <w:szCs w:val="20"/>
              </w:rPr>
              <w:t>Do you agree that the proposed duties and functions set out in Figure 8 for Accountable Persons for Category 2 buildings are appropriate? Please support your view.</w:t>
            </w:r>
          </w:p>
        </w:tc>
      </w:tr>
      <w:tr w:rsidR="00DD0F7A" w14:paraId="6F10A2AF"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DB4682" w14:textId="77777777" w:rsidR="00DD0F7A" w:rsidRDefault="00800AA5">
            <w:pPr>
              <w:textAlignment w:val="auto"/>
              <w:rPr>
                <w:rFonts w:ascii="Arial" w:eastAsia="Calibri" w:hAnsi="Arial" w:cs="Arial"/>
                <w:sz w:val="20"/>
                <w:szCs w:val="20"/>
              </w:rPr>
            </w:pPr>
            <w:r>
              <w:rPr>
                <w:rFonts w:ascii="Arial" w:eastAsia="Calibri" w:hAnsi="Arial" w:cs="Arial"/>
                <w:sz w:val="20"/>
                <w:szCs w:val="20"/>
              </w:rPr>
              <w:t>Q 45.</w:t>
            </w:r>
          </w:p>
        </w:tc>
        <w:tc>
          <w:tcPr>
            <w:tcW w:w="8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2CBB0D" w14:textId="77777777" w:rsidR="00DD0F7A" w:rsidRDefault="00800AA5">
            <w:pPr>
              <w:textAlignment w:val="auto"/>
              <w:rPr>
                <w:rFonts w:ascii="Arial" w:eastAsia="Calibri" w:hAnsi="Arial" w:cs="Arial"/>
                <w:sz w:val="20"/>
                <w:szCs w:val="20"/>
              </w:rPr>
            </w:pPr>
            <w:r>
              <w:rPr>
                <w:rFonts w:ascii="Arial" w:eastAsia="Calibri" w:hAnsi="Arial" w:cs="Arial"/>
                <w:sz w:val="20"/>
                <w:szCs w:val="20"/>
              </w:rPr>
              <w:t>Do you think that the different roles and responsibilities for Category 1 and Category 2 Accountable Persons are sufficiently clear and proportionate?</w:t>
            </w:r>
          </w:p>
        </w:tc>
      </w:tr>
      <w:tr w:rsidR="00DD0F7A" w14:paraId="24C721EA"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3DFFEB" w14:textId="77777777" w:rsidR="00DD0F7A" w:rsidRDefault="00800AA5">
            <w:pPr>
              <w:textAlignment w:val="auto"/>
              <w:rPr>
                <w:rFonts w:ascii="Arial" w:eastAsia="Calibri" w:hAnsi="Arial" w:cs="Arial"/>
                <w:sz w:val="20"/>
                <w:szCs w:val="20"/>
              </w:rPr>
            </w:pPr>
            <w:r>
              <w:rPr>
                <w:rFonts w:ascii="Arial" w:eastAsia="Calibri" w:hAnsi="Arial" w:cs="Arial"/>
                <w:sz w:val="20"/>
                <w:szCs w:val="20"/>
              </w:rPr>
              <w:t>Q 46.</w:t>
            </w:r>
          </w:p>
        </w:tc>
        <w:tc>
          <w:tcPr>
            <w:tcW w:w="8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8FCD63" w14:textId="77777777" w:rsidR="00DD0F7A" w:rsidRDefault="00800AA5">
            <w:pPr>
              <w:textAlignment w:val="auto"/>
              <w:rPr>
                <w:rFonts w:ascii="Arial" w:eastAsia="Calibri" w:hAnsi="Arial" w:cs="Arial"/>
                <w:sz w:val="20"/>
                <w:szCs w:val="20"/>
              </w:rPr>
            </w:pPr>
            <w:r>
              <w:rPr>
                <w:rFonts w:ascii="Arial" w:eastAsia="Calibri" w:hAnsi="Arial" w:cs="Arial"/>
                <w:sz w:val="20"/>
                <w:szCs w:val="20"/>
              </w:rPr>
              <w:t xml:space="preserve">Are there any additional duties that should be placed on </w:t>
            </w:r>
            <w:proofErr w:type="spellStart"/>
            <w:r>
              <w:rPr>
                <w:rFonts w:ascii="Arial" w:eastAsia="Calibri" w:hAnsi="Arial" w:cs="Arial"/>
                <w:sz w:val="20"/>
                <w:szCs w:val="20"/>
              </w:rPr>
              <w:t>dutyholders</w:t>
            </w:r>
            <w:proofErr w:type="spellEnd"/>
            <w:r>
              <w:rPr>
                <w:rFonts w:ascii="Arial" w:eastAsia="Calibri" w:hAnsi="Arial" w:cs="Arial"/>
                <w:sz w:val="20"/>
                <w:szCs w:val="20"/>
              </w:rPr>
              <w:t>? Please support your views.</w:t>
            </w:r>
          </w:p>
        </w:tc>
      </w:tr>
      <w:tr w:rsidR="00DD0F7A" w14:paraId="404F24F8"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6CC469" w14:textId="77777777" w:rsidR="00DD0F7A" w:rsidRDefault="00800AA5">
            <w:pPr>
              <w:textAlignment w:val="auto"/>
              <w:rPr>
                <w:rFonts w:ascii="Arial" w:eastAsia="Calibri" w:hAnsi="Arial" w:cs="Arial"/>
                <w:sz w:val="20"/>
                <w:szCs w:val="20"/>
              </w:rPr>
            </w:pPr>
            <w:r>
              <w:rPr>
                <w:rFonts w:ascii="Arial" w:eastAsia="Calibri" w:hAnsi="Arial" w:cs="Arial"/>
                <w:sz w:val="20"/>
                <w:szCs w:val="20"/>
              </w:rPr>
              <w:t>Q 47.</w:t>
            </w:r>
          </w:p>
        </w:tc>
        <w:tc>
          <w:tcPr>
            <w:tcW w:w="8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B79EAE" w14:textId="77777777" w:rsidR="00DD0F7A" w:rsidRDefault="00800AA5">
            <w:pPr>
              <w:textAlignment w:val="auto"/>
              <w:rPr>
                <w:rFonts w:ascii="Arial" w:eastAsia="Calibri" w:hAnsi="Arial" w:cs="Arial"/>
                <w:sz w:val="20"/>
                <w:szCs w:val="20"/>
              </w:rPr>
            </w:pPr>
            <w:r>
              <w:rPr>
                <w:rFonts w:ascii="Arial" w:eastAsia="Calibri" w:hAnsi="Arial" w:cs="Arial"/>
                <w:sz w:val="20"/>
                <w:szCs w:val="20"/>
              </w:rPr>
              <w:t>Do you agree with our proposed fire safety outcomes? Please support your views.</w:t>
            </w:r>
          </w:p>
        </w:tc>
      </w:tr>
      <w:tr w:rsidR="00DD0F7A" w14:paraId="33FE5627"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4A1AEE" w14:textId="77777777" w:rsidR="00DD0F7A" w:rsidRDefault="00800AA5">
            <w:pPr>
              <w:textAlignment w:val="auto"/>
              <w:rPr>
                <w:rFonts w:ascii="Arial" w:eastAsia="Calibri" w:hAnsi="Arial" w:cs="Arial"/>
                <w:sz w:val="20"/>
                <w:szCs w:val="20"/>
              </w:rPr>
            </w:pPr>
            <w:r>
              <w:rPr>
                <w:rFonts w:ascii="Arial" w:eastAsia="Calibri" w:hAnsi="Arial" w:cs="Arial"/>
                <w:sz w:val="20"/>
                <w:szCs w:val="20"/>
              </w:rPr>
              <w:lastRenderedPageBreak/>
              <w:t>Q 48.</w:t>
            </w:r>
          </w:p>
        </w:tc>
        <w:tc>
          <w:tcPr>
            <w:tcW w:w="8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F7F853" w14:textId="77777777" w:rsidR="00DD0F7A" w:rsidRDefault="00800AA5">
            <w:pPr>
              <w:textAlignment w:val="auto"/>
              <w:rPr>
                <w:rFonts w:ascii="Arial" w:eastAsia="Calibri" w:hAnsi="Arial" w:cs="Arial"/>
                <w:sz w:val="20"/>
                <w:szCs w:val="20"/>
              </w:rPr>
            </w:pPr>
            <w:r>
              <w:rPr>
                <w:rFonts w:ascii="Arial" w:eastAsia="Calibri" w:hAnsi="Arial" w:cs="Arial"/>
                <w:sz w:val="20"/>
                <w:szCs w:val="20"/>
              </w:rPr>
              <w:t>Do you agree with our proposed overall purpose of a fire risk assessment? Please support your views</w:t>
            </w:r>
          </w:p>
        </w:tc>
      </w:tr>
      <w:tr w:rsidR="00DD0F7A" w14:paraId="39F41586"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3BF361" w14:textId="77777777" w:rsidR="00DD0F7A" w:rsidRDefault="00800AA5">
            <w:pPr>
              <w:textAlignment w:val="auto"/>
              <w:rPr>
                <w:rFonts w:ascii="Arial" w:eastAsia="Calibri" w:hAnsi="Arial" w:cs="Arial"/>
                <w:sz w:val="20"/>
                <w:szCs w:val="20"/>
              </w:rPr>
            </w:pPr>
            <w:r>
              <w:rPr>
                <w:rFonts w:ascii="Arial" w:eastAsia="Calibri" w:hAnsi="Arial" w:cs="Arial"/>
                <w:sz w:val="20"/>
                <w:szCs w:val="20"/>
              </w:rPr>
              <w:t>Q 49.</w:t>
            </w:r>
          </w:p>
        </w:tc>
        <w:tc>
          <w:tcPr>
            <w:tcW w:w="8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F4A893" w14:textId="77777777" w:rsidR="00DD0F7A" w:rsidRDefault="00800AA5">
            <w:pPr>
              <w:textAlignment w:val="auto"/>
              <w:rPr>
                <w:rFonts w:ascii="Arial" w:eastAsia="Calibri" w:hAnsi="Arial" w:cs="Arial"/>
                <w:sz w:val="20"/>
                <w:szCs w:val="20"/>
              </w:rPr>
            </w:pPr>
            <w:r>
              <w:rPr>
                <w:rFonts w:ascii="Arial" w:eastAsia="Calibri" w:hAnsi="Arial" w:cs="Arial"/>
                <w:sz w:val="20"/>
                <w:szCs w:val="20"/>
              </w:rPr>
              <w:t>Do you agree with our proposed risk areas? Please support your views</w:t>
            </w:r>
          </w:p>
        </w:tc>
      </w:tr>
      <w:tr w:rsidR="00DD0F7A" w14:paraId="25FD356E"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EA94E9" w14:textId="77777777" w:rsidR="00DD0F7A" w:rsidRDefault="00800AA5">
            <w:pPr>
              <w:textAlignment w:val="auto"/>
              <w:rPr>
                <w:rFonts w:ascii="Arial" w:eastAsia="Calibri" w:hAnsi="Arial" w:cs="Arial"/>
                <w:sz w:val="20"/>
                <w:szCs w:val="20"/>
              </w:rPr>
            </w:pPr>
            <w:r>
              <w:rPr>
                <w:rFonts w:ascii="Arial" w:eastAsia="Calibri" w:hAnsi="Arial" w:cs="Arial"/>
                <w:sz w:val="20"/>
                <w:szCs w:val="20"/>
              </w:rPr>
              <w:t>Q 50.</w:t>
            </w:r>
          </w:p>
        </w:tc>
        <w:tc>
          <w:tcPr>
            <w:tcW w:w="8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5FA9AD" w14:textId="77777777" w:rsidR="00DD0F7A" w:rsidRDefault="00800AA5">
            <w:pPr>
              <w:textAlignment w:val="auto"/>
              <w:rPr>
                <w:rFonts w:ascii="Arial" w:eastAsia="Calibri" w:hAnsi="Arial" w:cs="Arial"/>
                <w:sz w:val="20"/>
                <w:szCs w:val="20"/>
              </w:rPr>
            </w:pPr>
            <w:r>
              <w:rPr>
                <w:rFonts w:ascii="Arial" w:eastAsia="Calibri" w:hAnsi="Arial" w:cs="Arial"/>
                <w:sz w:val="20"/>
                <w:szCs w:val="20"/>
              </w:rPr>
              <w:t xml:space="preserve">Do you agree that a </w:t>
            </w:r>
            <w:proofErr w:type="gramStart"/>
            <w:r>
              <w:rPr>
                <w:rFonts w:ascii="Arial" w:eastAsia="Calibri" w:hAnsi="Arial" w:cs="Arial"/>
                <w:sz w:val="20"/>
                <w:szCs w:val="20"/>
              </w:rPr>
              <w:t>fire risk assessments</w:t>
            </w:r>
            <w:proofErr w:type="gramEnd"/>
            <w:r>
              <w:rPr>
                <w:rFonts w:ascii="Arial" w:eastAsia="Calibri" w:hAnsi="Arial" w:cs="Arial"/>
                <w:sz w:val="20"/>
                <w:szCs w:val="20"/>
              </w:rPr>
              <w:t xml:space="preserve"> must be reviewed annually, and whenever premises are subject to major works or alterations for all buildings within scope?</w:t>
            </w:r>
          </w:p>
        </w:tc>
      </w:tr>
      <w:tr w:rsidR="00DD0F7A" w14:paraId="4D115079"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F77FCB" w14:textId="77777777" w:rsidR="00DD0F7A" w:rsidRDefault="00800AA5">
            <w:pPr>
              <w:textAlignment w:val="auto"/>
              <w:rPr>
                <w:rFonts w:ascii="Arial" w:eastAsia="Calibri" w:hAnsi="Arial" w:cs="Arial"/>
                <w:sz w:val="20"/>
                <w:szCs w:val="20"/>
              </w:rPr>
            </w:pPr>
            <w:r>
              <w:rPr>
                <w:rFonts w:ascii="Arial" w:eastAsia="Calibri" w:hAnsi="Arial" w:cs="Arial"/>
                <w:sz w:val="20"/>
                <w:szCs w:val="20"/>
              </w:rPr>
              <w:t>Q 51.</w:t>
            </w:r>
          </w:p>
        </w:tc>
        <w:tc>
          <w:tcPr>
            <w:tcW w:w="8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EE8FDA" w14:textId="77777777" w:rsidR="00DD0F7A" w:rsidRDefault="00800AA5">
            <w:pPr>
              <w:textAlignment w:val="auto"/>
              <w:rPr>
                <w:rFonts w:ascii="Arial" w:eastAsia="Calibri" w:hAnsi="Arial" w:cs="Arial"/>
                <w:sz w:val="20"/>
                <w:szCs w:val="20"/>
              </w:rPr>
            </w:pPr>
            <w:r>
              <w:rPr>
                <w:rFonts w:ascii="Arial" w:eastAsia="Calibri" w:hAnsi="Arial" w:cs="Arial"/>
                <w:sz w:val="20"/>
                <w:szCs w:val="20"/>
              </w:rPr>
              <w:t>Do you agree that only a suitable qualified and experienced fire risk assessors should undertake fire risk assessments for buildings within scope? Please support your views.</w:t>
            </w:r>
          </w:p>
        </w:tc>
      </w:tr>
      <w:tr w:rsidR="00DD0F7A" w14:paraId="0B5130B8"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49073A" w14:textId="77777777" w:rsidR="00DD0F7A" w:rsidRDefault="00800AA5">
            <w:pPr>
              <w:textAlignment w:val="auto"/>
              <w:rPr>
                <w:rFonts w:ascii="Arial" w:eastAsia="Calibri" w:hAnsi="Arial" w:cs="Arial"/>
                <w:sz w:val="20"/>
                <w:szCs w:val="20"/>
              </w:rPr>
            </w:pPr>
            <w:r>
              <w:rPr>
                <w:rFonts w:ascii="Arial" w:eastAsia="Calibri" w:hAnsi="Arial" w:cs="Arial"/>
                <w:sz w:val="20"/>
                <w:szCs w:val="20"/>
              </w:rPr>
              <w:t>Q 52.</w:t>
            </w:r>
          </w:p>
        </w:tc>
        <w:tc>
          <w:tcPr>
            <w:tcW w:w="8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A70AAC" w14:textId="77777777" w:rsidR="00DD0F7A" w:rsidRDefault="00800AA5">
            <w:pPr>
              <w:textAlignment w:val="auto"/>
              <w:rPr>
                <w:rFonts w:ascii="Arial" w:eastAsia="Calibri" w:hAnsi="Arial" w:cs="Arial"/>
                <w:sz w:val="20"/>
                <w:szCs w:val="20"/>
              </w:rPr>
            </w:pPr>
            <w:r>
              <w:rPr>
                <w:rFonts w:ascii="Arial" w:eastAsia="Calibri" w:hAnsi="Arial" w:cs="Arial"/>
                <w:sz w:val="20"/>
                <w:szCs w:val="20"/>
              </w:rPr>
              <w:t>Do you agree that fire risk assessments must be permanently recorded?</w:t>
            </w:r>
          </w:p>
        </w:tc>
      </w:tr>
      <w:tr w:rsidR="00DD0F7A" w14:paraId="11EFBF93"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C6BA37" w14:textId="77777777" w:rsidR="00DD0F7A" w:rsidRDefault="00800AA5">
            <w:pPr>
              <w:textAlignment w:val="auto"/>
              <w:rPr>
                <w:rFonts w:ascii="Arial" w:eastAsia="Calibri" w:hAnsi="Arial" w:cs="Arial"/>
                <w:sz w:val="20"/>
                <w:szCs w:val="20"/>
              </w:rPr>
            </w:pPr>
            <w:r>
              <w:rPr>
                <w:rFonts w:ascii="Arial" w:eastAsia="Calibri" w:hAnsi="Arial" w:cs="Arial"/>
                <w:sz w:val="20"/>
                <w:szCs w:val="20"/>
              </w:rPr>
              <w:t>Q 53.</w:t>
            </w:r>
          </w:p>
        </w:tc>
        <w:tc>
          <w:tcPr>
            <w:tcW w:w="8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E2B2BD" w14:textId="77777777" w:rsidR="00DD0F7A" w:rsidRDefault="00800AA5">
            <w:pPr>
              <w:textAlignment w:val="auto"/>
              <w:rPr>
                <w:rFonts w:ascii="Arial" w:eastAsia="Calibri" w:hAnsi="Arial" w:cs="Arial"/>
                <w:sz w:val="20"/>
                <w:szCs w:val="20"/>
              </w:rPr>
            </w:pPr>
            <w:r>
              <w:rPr>
                <w:rFonts w:ascii="Arial" w:eastAsia="Calibri" w:hAnsi="Arial" w:cs="Arial"/>
                <w:sz w:val="20"/>
                <w:szCs w:val="20"/>
              </w:rPr>
              <w:t>Do you have any views about whether Accountable Persons or their employees should be precluded from conducting fire risk assessments themselves?</w:t>
            </w:r>
          </w:p>
        </w:tc>
      </w:tr>
      <w:tr w:rsidR="00DD0F7A" w14:paraId="69B88E0D"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9525BF" w14:textId="77777777" w:rsidR="00DD0F7A" w:rsidRDefault="00800AA5">
            <w:pPr>
              <w:textAlignment w:val="auto"/>
              <w:rPr>
                <w:rFonts w:ascii="Arial" w:eastAsia="Calibri" w:hAnsi="Arial" w:cs="Arial"/>
                <w:sz w:val="20"/>
                <w:szCs w:val="20"/>
              </w:rPr>
            </w:pPr>
            <w:r>
              <w:rPr>
                <w:rFonts w:ascii="Arial" w:eastAsia="Calibri" w:hAnsi="Arial" w:cs="Arial"/>
                <w:sz w:val="20"/>
                <w:szCs w:val="20"/>
              </w:rPr>
              <w:t>Q 54.</w:t>
            </w:r>
          </w:p>
        </w:tc>
        <w:tc>
          <w:tcPr>
            <w:tcW w:w="8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D5E4D5" w14:textId="77777777" w:rsidR="00DD0F7A" w:rsidRDefault="00800AA5">
            <w:pPr>
              <w:textAlignment w:val="auto"/>
              <w:rPr>
                <w:rFonts w:ascii="Arial" w:eastAsia="Calibri" w:hAnsi="Arial" w:cs="Arial"/>
                <w:sz w:val="20"/>
                <w:szCs w:val="20"/>
              </w:rPr>
            </w:pPr>
            <w:r>
              <w:rPr>
                <w:rFonts w:ascii="Arial" w:eastAsia="Calibri" w:hAnsi="Arial" w:cs="Arial"/>
                <w:sz w:val="20"/>
                <w:szCs w:val="20"/>
              </w:rPr>
              <w:t>Do you have any views on enforcement or sanctions for non-compliance with regards to the Accountable Person?</w:t>
            </w:r>
          </w:p>
        </w:tc>
      </w:tr>
      <w:tr w:rsidR="00DD0F7A" w14:paraId="1C394B7C"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2E7E48" w14:textId="77777777" w:rsidR="00DD0F7A" w:rsidRDefault="00800AA5">
            <w:pPr>
              <w:textAlignment w:val="auto"/>
              <w:rPr>
                <w:rFonts w:ascii="Arial" w:eastAsia="Calibri" w:hAnsi="Arial" w:cs="Arial"/>
                <w:sz w:val="20"/>
                <w:szCs w:val="20"/>
              </w:rPr>
            </w:pPr>
            <w:r>
              <w:rPr>
                <w:rFonts w:ascii="Arial" w:eastAsia="Calibri" w:hAnsi="Arial" w:cs="Arial"/>
                <w:sz w:val="20"/>
                <w:szCs w:val="20"/>
              </w:rPr>
              <w:t>Q 55.</w:t>
            </w:r>
          </w:p>
        </w:tc>
        <w:tc>
          <w:tcPr>
            <w:tcW w:w="8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AF9022" w14:textId="77777777" w:rsidR="00DD0F7A" w:rsidRDefault="00800AA5">
            <w:pPr>
              <w:textAlignment w:val="auto"/>
              <w:rPr>
                <w:rFonts w:ascii="Arial" w:eastAsia="Calibri" w:hAnsi="Arial" w:cs="Arial"/>
                <w:sz w:val="20"/>
                <w:szCs w:val="20"/>
              </w:rPr>
            </w:pPr>
            <w:r>
              <w:rPr>
                <w:rFonts w:ascii="Arial" w:eastAsia="Calibri" w:hAnsi="Arial" w:cs="Arial"/>
                <w:sz w:val="20"/>
                <w:szCs w:val="20"/>
              </w:rPr>
              <w:t>Do you have any views on enforcement or sanctions for a person undertaking a fire risk assessment without suitable qualifications or experience?</w:t>
            </w:r>
          </w:p>
        </w:tc>
      </w:tr>
      <w:tr w:rsidR="00DD0F7A" w14:paraId="125BA7B4"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11936F" w14:textId="77777777" w:rsidR="00DD0F7A" w:rsidRDefault="00800AA5">
            <w:pPr>
              <w:textAlignment w:val="auto"/>
              <w:rPr>
                <w:rFonts w:ascii="Arial" w:eastAsia="Calibri" w:hAnsi="Arial" w:cs="Arial"/>
                <w:sz w:val="20"/>
                <w:szCs w:val="20"/>
              </w:rPr>
            </w:pPr>
            <w:r>
              <w:rPr>
                <w:rFonts w:ascii="Arial" w:eastAsia="Calibri" w:hAnsi="Arial" w:cs="Arial"/>
                <w:sz w:val="20"/>
                <w:szCs w:val="20"/>
              </w:rPr>
              <w:t>Q 56.</w:t>
            </w:r>
          </w:p>
        </w:tc>
        <w:tc>
          <w:tcPr>
            <w:tcW w:w="8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51FCCB" w14:textId="77777777" w:rsidR="00DD0F7A" w:rsidRDefault="00800AA5">
            <w:pPr>
              <w:textAlignment w:val="auto"/>
              <w:rPr>
                <w:rFonts w:ascii="Arial" w:eastAsia="Calibri" w:hAnsi="Arial" w:cs="Arial"/>
                <w:sz w:val="20"/>
                <w:szCs w:val="20"/>
              </w:rPr>
            </w:pPr>
            <w:r>
              <w:rPr>
                <w:rFonts w:ascii="Arial" w:eastAsia="Calibri" w:hAnsi="Arial" w:cs="Arial"/>
                <w:sz w:val="20"/>
                <w:szCs w:val="20"/>
              </w:rPr>
              <w:t>Do you agree with our proposal to create duties with regards to compartmentation on Accountable Persons? Please provide information to support your views.</w:t>
            </w:r>
          </w:p>
        </w:tc>
      </w:tr>
      <w:tr w:rsidR="00DD0F7A" w14:paraId="00B46230"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3D6175" w14:textId="77777777" w:rsidR="00DD0F7A" w:rsidRDefault="00800AA5">
            <w:pPr>
              <w:textAlignment w:val="auto"/>
              <w:rPr>
                <w:rFonts w:ascii="Arial" w:eastAsia="Calibri" w:hAnsi="Arial" w:cs="Arial"/>
                <w:sz w:val="20"/>
                <w:szCs w:val="20"/>
              </w:rPr>
            </w:pPr>
            <w:r>
              <w:rPr>
                <w:rFonts w:ascii="Arial" w:eastAsia="Calibri" w:hAnsi="Arial" w:cs="Arial"/>
                <w:sz w:val="20"/>
                <w:szCs w:val="20"/>
              </w:rPr>
              <w:t>Q 57.</w:t>
            </w:r>
          </w:p>
        </w:tc>
        <w:tc>
          <w:tcPr>
            <w:tcW w:w="8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D0A0C5" w14:textId="77777777" w:rsidR="00DD0F7A" w:rsidRDefault="00800AA5">
            <w:pPr>
              <w:textAlignment w:val="auto"/>
              <w:rPr>
                <w:rFonts w:ascii="Arial" w:eastAsia="Calibri" w:hAnsi="Arial" w:cs="Arial"/>
                <w:sz w:val="20"/>
                <w:szCs w:val="20"/>
              </w:rPr>
            </w:pPr>
            <w:r>
              <w:rPr>
                <w:rFonts w:ascii="Arial" w:eastAsia="Calibri" w:hAnsi="Arial" w:cs="Arial"/>
                <w:sz w:val="20"/>
                <w:szCs w:val="20"/>
              </w:rPr>
              <w:t>Do you agree with our proposal to create duties with regards to compartmentation on residents? Please provide information to support your views.</w:t>
            </w:r>
          </w:p>
        </w:tc>
      </w:tr>
      <w:tr w:rsidR="00DD0F7A" w14:paraId="39B2D50E"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277CE4" w14:textId="77777777" w:rsidR="00DD0F7A" w:rsidRDefault="00800AA5">
            <w:pPr>
              <w:textAlignment w:val="auto"/>
              <w:rPr>
                <w:rFonts w:ascii="Arial" w:eastAsia="Calibri" w:hAnsi="Arial" w:cs="Arial"/>
                <w:sz w:val="20"/>
                <w:szCs w:val="20"/>
              </w:rPr>
            </w:pPr>
            <w:r>
              <w:rPr>
                <w:rFonts w:ascii="Arial" w:eastAsia="Calibri" w:hAnsi="Arial" w:cs="Arial"/>
                <w:sz w:val="20"/>
                <w:szCs w:val="20"/>
              </w:rPr>
              <w:t>Q 58.</w:t>
            </w:r>
          </w:p>
        </w:tc>
        <w:tc>
          <w:tcPr>
            <w:tcW w:w="8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EF0C2C" w14:textId="77777777" w:rsidR="00DD0F7A" w:rsidRDefault="00800AA5">
            <w:pPr>
              <w:textAlignment w:val="auto"/>
              <w:rPr>
                <w:rFonts w:ascii="Arial" w:eastAsia="Calibri" w:hAnsi="Arial" w:cs="Arial"/>
                <w:sz w:val="20"/>
                <w:szCs w:val="20"/>
              </w:rPr>
            </w:pPr>
            <w:r>
              <w:rPr>
                <w:rFonts w:ascii="Arial" w:eastAsia="Calibri" w:hAnsi="Arial" w:cs="Arial"/>
                <w:sz w:val="20"/>
                <w:szCs w:val="20"/>
              </w:rPr>
              <w:t>Do you agree the concept of a Safety Case for Category 1 buildings is an appropriate way to assess and manage the risk of building safety issues?</w:t>
            </w:r>
          </w:p>
        </w:tc>
      </w:tr>
      <w:tr w:rsidR="00DD0F7A" w14:paraId="77821F57"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A44CCF" w14:textId="77777777" w:rsidR="00DD0F7A" w:rsidRDefault="00800AA5">
            <w:pPr>
              <w:textAlignment w:val="auto"/>
              <w:rPr>
                <w:rFonts w:ascii="Arial" w:eastAsia="Calibri" w:hAnsi="Arial" w:cs="Arial"/>
                <w:sz w:val="20"/>
                <w:szCs w:val="20"/>
              </w:rPr>
            </w:pPr>
            <w:r>
              <w:rPr>
                <w:rFonts w:ascii="Arial" w:eastAsia="Calibri" w:hAnsi="Arial" w:cs="Arial"/>
                <w:sz w:val="20"/>
                <w:szCs w:val="20"/>
              </w:rPr>
              <w:t>Q 59.</w:t>
            </w:r>
          </w:p>
        </w:tc>
        <w:tc>
          <w:tcPr>
            <w:tcW w:w="8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23690E" w14:textId="77777777" w:rsidR="00DD0F7A" w:rsidRDefault="00800AA5">
            <w:pPr>
              <w:textAlignment w:val="auto"/>
              <w:rPr>
                <w:rFonts w:ascii="Arial" w:eastAsia="Calibri" w:hAnsi="Arial" w:cs="Arial"/>
                <w:sz w:val="20"/>
                <w:szCs w:val="20"/>
              </w:rPr>
            </w:pPr>
            <w:r>
              <w:rPr>
                <w:rFonts w:ascii="Arial" w:eastAsia="Calibri" w:hAnsi="Arial" w:cs="Arial"/>
                <w:sz w:val="20"/>
                <w:szCs w:val="20"/>
              </w:rPr>
              <w:t>What do you believe would be a reasonable timescale for existing Category 1 buildings to create a Safety Case?</w:t>
            </w:r>
          </w:p>
        </w:tc>
      </w:tr>
      <w:tr w:rsidR="00DD0F7A" w14:paraId="6945BF2C"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F943F7" w14:textId="77777777" w:rsidR="00DD0F7A" w:rsidRDefault="00800AA5">
            <w:pPr>
              <w:textAlignment w:val="auto"/>
              <w:rPr>
                <w:rFonts w:ascii="Arial" w:eastAsia="Calibri" w:hAnsi="Arial" w:cs="Arial"/>
                <w:sz w:val="20"/>
                <w:szCs w:val="20"/>
              </w:rPr>
            </w:pPr>
            <w:r>
              <w:rPr>
                <w:rFonts w:ascii="Arial" w:eastAsia="Calibri" w:hAnsi="Arial" w:cs="Arial"/>
                <w:sz w:val="20"/>
                <w:szCs w:val="20"/>
              </w:rPr>
              <w:t>Q 60.</w:t>
            </w:r>
          </w:p>
        </w:tc>
        <w:tc>
          <w:tcPr>
            <w:tcW w:w="8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B14235" w14:textId="77777777" w:rsidR="00DD0F7A" w:rsidRDefault="00800AA5">
            <w:pPr>
              <w:textAlignment w:val="auto"/>
              <w:rPr>
                <w:rFonts w:ascii="Arial" w:eastAsia="Calibri" w:hAnsi="Arial" w:cs="Arial"/>
                <w:sz w:val="20"/>
                <w:szCs w:val="20"/>
              </w:rPr>
            </w:pPr>
            <w:r>
              <w:rPr>
                <w:rFonts w:ascii="Arial" w:eastAsia="Calibri" w:hAnsi="Arial" w:cs="Arial"/>
                <w:sz w:val="20"/>
                <w:szCs w:val="20"/>
              </w:rPr>
              <w:t xml:space="preserve">Do you agree there should be a mandatory reporting duty on </w:t>
            </w:r>
            <w:proofErr w:type="spellStart"/>
            <w:r>
              <w:rPr>
                <w:rFonts w:ascii="Arial" w:eastAsia="Calibri" w:hAnsi="Arial" w:cs="Arial"/>
                <w:sz w:val="20"/>
                <w:szCs w:val="20"/>
              </w:rPr>
              <w:t>dutyholders</w:t>
            </w:r>
            <w:proofErr w:type="spellEnd"/>
            <w:r>
              <w:rPr>
                <w:rFonts w:ascii="Arial" w:eastAsia="Calibri" w:hAnsi="Arial" w:cs="Arial"/>
                <w:sz w:val="20"/>
                <w:szCs w:val="20"/>
              </w:rPr>
              <w:t xml:space="preserve"> in the occupation phase?</w:t>
            </w:r>
          </w:p>
        </w:tc>
      </w:tr>
      <w:tr w:rsidR="00DD0F7A" w14:paraId="74C0150C"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C3E59C" w14:textId="77777777" w:rsidR="00DD0F7A" w:rsidRDefault="00800AA5">
            <w:pPr>
              <w:textAlignment w:val="auto"/>
              <w:rPr>
                <w:rFonts w:ascii="Arial" w:eastAsia="Calibri" w:hAnsi="Arial" w:cs="Arial"/>
                <w:sz w:val="20"/>
                <w:szCs w:val="20"/>
              </w:rPr>
            </w:pPr>
            <w:r>
              <w:rPr>
                <w:rFonts w:ascii="Arial" w:eastAsia="Calibri" w:hAnsi="Arial" w:cs="Arial"/>
                <w:sz w:val="20"/>
                <w:szCs w:val="20"/>
              </w:rPr>
              <w:t>Q 61.</w:t>
            </w:r>
          </w:p>
        </w:tc>
        <w:tc>
          <w:tcPr>
            <w:tcW w:w="8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4C575A" w14:textId="77777777" w:rsidR="00DD0F7A" w:rsidRDefault="00800AA5">
            <w:pPr>
              <w:textAlignment w:val="auto"/>
              <w:rPr>
                <w:rFonts w:ascii="Arial" w:eastAsia="Calibri" w:hAnsi="Arial" w:cs="Arial"/>
                <w:sz w:val="20"/>
                <w:szCs w:val="20"/>
              </w:rPr>
            </w:pPr>
            <w:r>
              <w:rPr>
                <w:rFonts w:ascii="Arial" w:eastAsia="Calibri" w:hAnsi="Arial" w:cs="Arial"/>
                <w:sz w:val="20"/>
                <w:szCs w:val="20"/>
              </w:rPr>
              <w:t>Which incidents/issues do you think should trigger such a duty and why? Please provide examples</w:t>
            </w:r>
          </w:p>
        </w:tc>
      </w:tr>
      <w:tr w:rsidR="00DD0F7A" w14:paraId="1C20C527"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F46938" w14:textId="77777777" w:rsidR="00DD0F7A" w:rsidRDefault="00800AA5">
            <w:pPr>
              <w:textAlignment w:val="auto"/>
              <w:rPr>
                <w:rFonts w:ascii="Arial" w:eastAsia="Calibri" w:hAnsi="Arial" w:cs="Arial"/>
                <w:sz w:val="20"/>
                <w:szCs w:val="20"/>
              </w:rPr>
            </w:pPr>
            <w:r>
              <w:rPr>
                <w:rFonts w:ascii="Arial" w:eastAsia="Calibri" w:hAnsi="Arial" w:cs="Arial"/>
                <w:sz w:val="20"/>
                <w:szCs w:val="20"/>
              </w:rPr>
              <w:t>Q 62.</w:t>
            </w:r>
          </w:p>
        </w:tc>
        <w:tc>
          <w:tcPr>
            <w:tcW w:w="8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75468F" w14:textId="77777777" w:rsidR="00DD0F7A" w:rsidRDefault="00800AA5">
            <w:pPr>
              <w:textAlignment w:val="auto"/>
              <w:rPr>
                <w:rFonts w:ascii="Arial" w:eastAsia="Calibri" w:hAnsi="Arial" w:cs="Arial"/>
                <w:sz w:val="20"/>
                <w:szCs w:val="20"/>
              </w:rPr>
            </w:pPr>
            <w:r>
              <w:rPr>
                <w:rFonts w:ascii="Arial" w:eastAsia="Calibri" w:hAnsi="Arial" w:cs="Arial"/>
                <w:sz w:val="20"/>
                <w:szCs w:val="20"/>
              </w:rPr>
              <w:t>Should there be a requirement for the Accountable Person to register under the building safety regime during the occupation phase?</w:t>
            </w:r>
          </w:p>
        </w:tc>
      </w:tr>
      <w:tr w:rsidR="00DD0F7A" w14:paraId="6270D21C"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381D8B" w14:textId="77777777" w:rsidR="00DD0F7A" w:rsidRDefault="00800AA5">
            <w:pPr>
              <w:textAlignment w:val="auto"/>
              <w:rPr>
                <w:rFonts w:ascii="Arial" w:eastAsia="Calibri" w:hAnsi="Arial" w:cs="Arial"/>
                <w:sz w:val="20"/>
                <w:szCs w:val="20"/>
              </w:rPr>
            </w:pPr>
            <w:r>
              <w:rPr>
                <w:rFonts w:ascii="Arial" w:eastAsia="Calibri" w:hAnsi="Arial" w:cs="Arial"/>
                <w:sz w:val="20"/>
                <w:szCs w:val="20"/>
              </w:rPr>
              <w:t>Q 63.</w:t>
            </w:r>
          </w:p>
        </w:tc>
        <w:tc>
          <w:tcPr>
            <w:tcW w:w="8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D2360F" w14:textId="77777777" w:rsidR="00DD0F7A" w:rsidRDefault="00800AA5">
            <w:pPr>
              <w:textAlignment w:val="auto"/>
              <w:rPr>
                <w:rFonts w:ascii="Arial" w:eastAsia="Calibri" w:hAnsi="Arial" w:cs="Arial"/>
                <w:sz w:val="20"/>
                <w:szCs w:val="20"/>
              </w:rPr>
            </w:pPr>
            <w:r>
              <w:rPr>
                <w:rFonts w:ascii="Arial" w:eastAsia="Calibri" w:hAnsi="Arial" w:cs="Arial"/>
                <w:sz w:val="20"/>
                <w:szCs w:val="20"/>
              </w:rPr>
              <w:t>Are the registration process requirements sufficient? Are there any others that should be included? If so, please outline and explain.</w:t>
            </w:r>
          </w:p>
        </w:tc>
      </w:tr>
      <w:tr w:rsidR="00DD0F7A" w14:paraId="668F3286"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397555" w14:textId="77777777" w:rsidR="00DD0F7A" w:rsidRDefault="00800AA5">
            <w:pPr>
              <w:textAlignment w:val="auto"/>
              <w:rPr>
                <w:rFonts w:ascii="Arial" w:eastAsia="Calibri" w:hAnsi="Arial" w:cs="Arial"/>
                <w:sz w:val="20"/>
                <w:szCs w:val="20"/>
              </w:rPr>
            </w:pPr>
            <w:r>
              <w:rPr>
                <w:rFonts w:ascii="Arial" w:eastAsia="Calibri" w:hAnsi="Arial" w:cs="Arial"/>
                <w:sz w:val="20"/>
                <w:szCs w:val="20"/>
              </w:rPr>
              <w:t>Q 64.</w:t>
            </w:r>
          </w:p>
        </w:tc>
        <w:tc>
          <w:tcPr>
            <w:tcW w:w="8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570CB4" w14:textId="77777777" w:rsidR="00DD0F7A" w:rsidRDefault="00800AA5">
            <w:pPr>
              <w:textAlignment w:val="auto"/>
              <w:rPr>
                <w:rFonts w:ascii="Arial" w:eastAsia="Calibri" w:hAnsi="Arial" w:cs="Arial"/>
                <w:sz w:val="20"/>
                <w:szCs w:val="20"/>
              </w:rPr>
            </w:pPr>
            <w:r>
              <w:rPr>
                <w:rFonts w:ascii="Arial" w:eastAsia="Calibri" w:hAnsi="Arial" w:cs="Arial"/>
                <w:sz w:val="20"/>
                <w:szCs w:val="20"/>
              </w:rPr>
              <w:t>Should there be a requirement for duty holders (both the Accountable Person and the Building Safety Manager) to obtain a building safety licence in the occupation phase? Please explain your answer.</w:t>
            </w:r>
          </w:p>
        </w:tc>
      </w:tr>
      <w:tr w:rsidR="00DD0F7A" w14:paraId="769E08AC"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92366B" w14:textId="77777777" w:rsidR="00DD0F7A" w:rsidRDefault="00800AA5">
            <w:pPr>
              <w:textAlignment w:val="auto"/>
              <w:rPr>
                <w:rFonts w:ascii="Arial" w:eastAsia="Calibri" w:hAnsi="Arial" w:cs="Arial"/>
                <w:sz w:val="20"/>
                <w:szCs w:val="20"/>
              </w:rPr>
            </w:pPr>
            <w:r>
              <w:rPr>
                <w:rFonts w:ascii="Arial" w:eastAsia="Calibri" w:hAnsi="Arial" w:cs="Arial"/>
                <w:sz w:val="20"/>
                <w:szCs w:val="20"/>
              </w:rPr>
              <w:t>Q 65.</w:t>
            </w:r>
          </w:p>
        </w:tc>
        <w:tc>
          <w:tcPr>
            <w:tcW w:w="8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E6463" w14:textId="77777777" w:rsidR="00DD0F7A" w:rsidRDefault="00800AA5">
            <w:pPr>
              <w:textAlignment w:val="auto"/>
              <w:rPr>
                <w:rFonts w:ascii="Arial" w:eastAsia="Calibri" w:hAnsi="Arial" w:cs="Arial"/>
                <w:sz w:val="20"/>
                <w:szCs w:val="20"/>
              </w:rPr>
            </w:pPr>
            <w:r>
              <w:rPr>
                <w:rFonts w:ascii="Arial" w:eastAsia="Calibri" w:hAnsi="Arial" w:cs="Arial"/>
                <w:sz w:val="20"/>
                <w:szCs w:val="20"/>
              </w:rPr>
              <w:t>Are there any other requirements that should form part of the licensing process for Accountable Persons in addition to completion of basic training about the building safety regime and the fit and proper persons test (Category 1 buildings only)?</w:t>
            </w:r>
          </w:p>
        </w:tc>
      </w:tr>
      <w:tr w:rsidR="00DD0F7A" w14:paraId="3B697BAD"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BF9F1A" w14:textId="77777777" w:rsidR="00DD0F7A" w:rsidRDefault="00800AA5">
            <w:pPr>
              <w:textAlignment w:val="auto"/>
              <w:rPr>
                <w:rFonts w:ascii="Arial" w:eastAsia="Calibri" w:hAnsi="Arial" w:cs="Arial"/>
                <w:sz w:val="20"/>
                <w:szCs w:val="20"/>
              </w:rPr>
            </w:pPr>
            <w:r>
              <w:rPr>
                <w:rFonts w:ascii="Arial" w:eastAsia="Calibri" w:hAnsi="Arial" w:cs="Arial"/>
                <w:sz w:val="20"/>
                <w:szCs w:val="20"/>
              </w:rPr>
              <w:t>Q 66.</w:t>
            </w:r>
          </w:p>
        </w:tc>
        <w:tc>
          <w:tcPr>
            <w:tcW w:w="8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478295" w14:textId="77777777" w:rsidR="00DD0F7A" w:rsidRDefault="00800AA5">
            <w:pPr>
              <w:textAlignment w:val="auto"/>
              <w:rPr>
                <w:rFonts w:ascii="Arial" w:eastAsia="Calibri" w:hAnsi="Arial" w:cs="Arial"/>
                <w:sz w:val="20"/>
                <w:szCs w:val="20"/>
              </w:rPr>
            </w:pPr>
            <w:r>
              <w:rPr>
                <w:rFonts w:ascii="Arial" w:eastAsia="Calibri" w:hAnsi="Arial" w:cs="Arial"/>
                <w:sz w:val="20"/>
                <w:szCs w:val="20"/>
              </w:rPr>
              <w:t xml:space="preserve">Should there be a competence requirement and/or minimum qualifications for those managing Category 2 buildings? If </w:t>
            </w:r>
            <w:proofErr w:type="gramStart"/>
            <w:r>
              <w:rPr>
                <w:rFonts w:ascii="Arial" w:eastAsia="Calibri" w:hAnsi="Arial" w:cs="Arial"/>
                <w:sz w:val="20"/>
                <w:szCs w:val="20"/>
              </w:rPr>
              <w:t>so</w:t>
            </w:r>
            <w:proofErr w:type="gramEnd"/>
            <w:r>
              <w:rPr>
                <w:rFonts w:ascii="Arial" w:eastAsia="Calibri" w:hAnsi="Arial" w:cs="Arial"/>
                <w:sz w:val="20"/>
                <w:szCs w:val="20"/>
              </w:rPr>
              <w:t xml:space="preserve"> what criteria should those engaging in such services meet?</w:t>
            </w:r>
          </w:p>
        </w:tc>
      </w:tr>
      <w:tr w:rsidR="00DD0F7A" w14:paraId="69D13C8D"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BA64E7" w14:textId="77777777" w:rsidR="00DD0F7A" w:rsidRDefault="00800AA5">
            <w:pPr>
              <w:textAlignment w:val="auto"/>
              <w:rPr>
                <w:rFonts w:ascii="Arial" w:eastAsia="Calibri" w:hAnsi="Arial" w:cs="Arial"/>
                <w:sz w:val="20"/>
                <w:szCs w:val="20"/>
              </w:rPr>
            </w:pPr>
            <w:r>
              <w:rPr>
                <w:rFonts w:ascii="Arial" w:eastAsia="Calibri" w:hAnsi="Arial" w:cs="Arial"/>
                <w:sz w:val="20"/>
                <w:szCs w:val="20"/>
              </w:rPr>
              <w:t>Q 67.</w:t>
            </w:r>
          </w:p>
        </w:tc>
        <w:tc>
          <w:tcPr>
            <w:tcW w:w="8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BDCF95" w14:textId="77777777" w:rsidR="00DD0F7A" w:rsidRDefault="00800AA5">
            <w:pPr>
              <w:textAlignment w:val="auto"/>
              <w:rPr>
                <w:rFonts w:ascii="Arial" w:eastAsia="Calibri" w:hAnsi="Arial" w:cs="Arial"/>
                <w:sz w:val="20"/>
                <w:szCs w:val="20"/>
              </w:rPr>
            </w:pPr>
            <w:r>
              <w:rPr>
                <w:rFonts w:ascii="Arial" w:eastAsia="Calibri" w:hAnsi="Arial" w:cs="Arial"/>
                <w:sz w:val="20"/>
                <w:szCs w:val="20"/>
              </w:rPr>
              <w:t>Do you agree that there should there be regulation of all residential property management? Please support your views.</w:t>
            </w:r>
          </w:p>
        </w:tc>
      </w:tr>
      <w:tr w:rsidR="00DD0F7A" w14:paraId="48001632"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0CDA9F" w14:textId="77777777" w:rsidR="00DD0F7A" w:rsidRDefault="00800AA5">
            <w:pPr>
              <w:textAlignment w:val="auto"/>
              <w:rPr>
                <w:rFonts w:ascii="Arial" w:eastAsia="Calibri" w:hAnsi="Arial" w:cs="Arial"/>
                <w:sz w:val="20"/>
                <w:szCs w:val="20"/>
              </w:rPr>
            </w:pPr>
            <w:r>
              <w:rPr>
                <w:rFonts w:ascii="Arial" w:eastAsia="Calibri" w:hAnsi="Arial" w:cs="Arial"/>
                <w:sz w:val="20"/>
                <w:szCs w:val="20"/>
              </w:rPr>
              <w:t>Q 68.</w:t>
            </w:r>
          </w:p>
        </w:tc>
        <w:tc>
          <w:tcPr>
            <w:tcW w:w="8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2BD7BB" w14:textId="77777777" w:rsidR="00DD0F7A" w:rsidRDefault="00800AA5">
            <w:pPr>
              <w:textAlignment w:val="auto"/>
              <w:rPr>
                <w:rFonts w:ascii="Arial" w:eastAsia="Calibri" w:hAnsi="Arial" w:cs="Arial"/>
                <w:sz w:val="20"/>
                <w:szCs w:val="20"/>
              </w:rPr>
            </w:pPr>
            <w:r>
              <w:rPr>
                <w:rFonts w:ascii="Arial" w:eastAsia="Calibri" w:hAnsi="Arial" w:cs="Arial"/>
                <w:sz w:val="20"/>
                <w:szCs w:val="20"/>
              </w:rPr>
              <w:t>What standards should those carrying out residential management functions meet? Should there be a differentiation between the standards required for those managing Category 2 buildings, and those managing unadopted spaces? Please support your views.</w:t>
            </w:r>
          </w:p>
        </w:tc>
      </w:tr>
      <w:tr w:rsidR="00DD0F7A" w14:paraId="6A647BAD"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606045" w14:textId="77777777" w:rsidR="00DD0F7A" w:rsidRDefault="00800AA5">
            <w:pPr>
              <w:textAlignment w:val="auto"/>
              <w:rPr>
                <w:rFonts w:ascii="Arial" w:eastAsia="Calibri" w:hAnsi="Arial" w:cs="Arial"/>
                <w:sz w:val="20"/>
                <w:szCs w:val="20"/>
              </w:rPr>
            </w:pPr>
            <w:r>
              <w:rPr>
                <w:rFonts w:ascii="Arial" w:eastAsia="Calibri" w:hAnsi="Arial" w:cs="Arial"/>
                <w:sz w:val="20"/>
                <w:szCs w:val="20"/>
              </w:rPr>
              <w:t>Q 69.</w:t>
            </w:r>
          </w:p>
        </w:tc>
        <w:tc>
          <w:tcPr>
            <w:tcW w:w="8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5A0450" w14:textId="77777777" w:rsidR="00DD0F7A" w:rsidRDefault="00800AA5">
            <w:pPr>
              <w:textAlignment w:val="auto"/>
              <w:rPr>
                <w:rFonts w:ascii="Arial" w:eastAsia="Calibri" w:hAnsi="Arial" w:cs="Arial"/>
                <w:sz w:val="20"/>
                <w:szCs w:val="20"/>
              </w:rPr>
            </w:pPr>
            <w:r>
              <w:rPr>
                <w:rFonts w:ascii="Arial" w:eastAsia="Calibri" w:hAnsi="Arial" w:cs="Arial"/>
                <w:sz w:val="20"/>
                <w:szCs w:val="20"/>
              </w:rPr>
              <w:t>How could the issues of probity and responsibility be evidenced in such a system? Please support your views</w:t>
            </w:r>
          </w:p>
        </w:tc>
      </w:tr>
      <w:tr w:rsidR="00DD0F7A" w14:paraId="3C4DEDCF" w14:textId="77777777">
        <w:tc>
          <w:tcPr>
            <w:tcW w:w="93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E99D8D" w14:textId="77777777" w:rsidR="00DD0F7A" w:rsidRDefault="00800AA5">
            <w:pPr>
              <w:textAlignment w:val="auto"/>
              <w:rPr>
                <w:rFonts w:ascii="Arial" w:eastAsia="Calibri" w:hAnsi="Arial" w:cs="Arial"/>
                <w:b/>
                <w:sz w:val="20"/>
                <w:szCs w:val="20"/>
              </w:rPr>
            </w:pPr>
            <w:r>
              <w:rPr>
                <w:rFonts w:ascii="Arial" w:eastAsia="Calibri" w:hAnsi="Arial" w:cs="Arial"/>
                <w:b/>
                <w:sz w:val="20"/>
                <w:szCs w:val="20"/>
              </w:rPr>
              <w:t>Section 8: Residents: Roles and Responsibilities</w:t>
            </w:r>
          </w:p>
        </w:tc>
      </w:tr>
      <w:tr w:rsidR="00DD0F7A" w14:paraId="3C86C3B1"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A8F1E6" w14:textId="77777777" w:rsidR="00DD0F7A" w:rsidRDefault="00800AA5">
            <w:pPr>
              <w:textAlignment w:val="auto"/>
              <w:rPr>
                <w:rFonts w:ascii="Arial" w:eastAsia="Calibri" w:hAnsi="Arial" w:cs="Arial"/>
                <w:sz w:val="20"/>
                <w:szCs w:val="20"/>
              </w:rPr>
            </w:pPr>
            <w:r>
              <w:rPr>
                <w:rFonts w:ascii="Arial" w:eastAsia="Calibri" w:hAnsi="Arial" w:cs="Arial"/>
                <w:sz w:val="20"/>
                <w:szCs w:val="20"/>
              </w:rPr>
              <w:t>Q 70.</w:t>
            </w:r>
          </w:p>
        </w:tc>
        <w:tc>
          <w:tcPr>
            <w:tcW w:w="8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54B3E9" w14:textId="77777777" w:rsidR="00DD0F7A" w:rsidRDefault="00800AA5">
            <w:pPr>
              <w:textAlignment w:val="auto"/>
              <w:rPr>
                <w:rFonts w:ascii="Arial" w:eastAsia="Calibri" w:hAnsi="Arial" w:cs="Arial"/>
                <w:sz w:val="20"/>
                <w:szCs w:val="20"/>
              </w:rPr>
            </w:pPr>
            <w:r>
              <w:rPr>
                <w:rFonts w:ascii="Arial" w:eastAsia="Calibri" w:hAnsi="Arial" w:cs="Arial"/>
                <w:sz w:val="20"/>
                <w:szCs w:val="20"/>
              </w:rPr>
              <w:t>Do you agree that all Accountable Persons should be required to promote building safety (as set out at para 8.2.4)? Please support your views.</w:t>
            </w:r>
          </w:p>
        </w:tc>
      </w:tr>
      <w:tr w:rsidR="00DD0F7A" w14:paraId="03FB7FF0"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0E332C" w14:textId="77777777" w:rsidR="00DD0F7A" w:rsidRDefault="00800AA5">
            <w:pPr>
              <w:textAlignment w:val="auto"/>
              <w:rPr>
                <w:rFonts w:ascii="Arial" w:eastAsia="Calibri" w:hAnsi="Arial" w:cs="Arial"/>
                <w:sz w:val="20"/>
                <w:szCs w:val="20"/>
              </w:rPr>
            </w:pPr>
            <w:r>
              <w:rPr>
                <w:rFonts w:ascii="Arial" w:eastAsia="Calibri" w:hAnsi="Arial" w:cs="Arial"/>
                <w:sz w:val="20"/>
                <w:szCs w:val="20"/>
              </w:rPr>
              <w:t>Q 71.</w:t>
            </w:r>
          </w:p>
        </w:tc>
        <w:tc>
          <w:tcPr>
            <w:tcW w:w="8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CDD89B" w14:textId="77777777" w:rsidR="00DD0F7A" w:rsidRDefault="00800AA5">
            <w:pPr>
              <w:textAlignment w:val="auto"/>
              <w:rPr>
                <w:rFonts w:ascii="Arial" w:eastAsia="Calibri" w:hAnsi="Arial" w:cs="Arial"/>
                <w:sz w:val="20"/>
                <w:szCs w:val="20"/>
              </w:rPr>
            </w:pPr>
            <w:r>
              <w:rPr>
                <w:rFonts w:ascii="Arial" w:eastAsia="Calibri" w:hAnsi="Arial" w:cs="Arial"/>
                <w:sz w:val="20"/>
                <w:szCs w:val="20"/>
              </w:rPr>
              <w:t xml:space="preserve">Do you agree that this information should be provided in a way that is accessible and understandable, and should where </w:t>
            </w:r>
            <w:proofErr w:type="gramStart"/>
            <w:r>
              <w:rPr>
                <w:rFonts w:ascii="Arial" w:eastAsia="Calibri" w:hAnsi="Arial" w:cs="Arial"/>
                <w:sz w:val="20"/>
                <w:szCs w:val="20"/>
              </w:rPr>
              <w:t>relevant</w:t>
            </w:r>
            <w:proofErr w:type="gramEnd"/>
            <w:r>
              <w:rPr>
                <w:rFonts w:ascii="Arial" w:eastAsia="Calibri" w:hAnsi="Arial" w:cs="Arial"/>
                <w:sz w:val="20"/>
                <w:szCs w:val="20"/>
              </w:rPr>
              <w:t xml:space="preserve"> reflect the specific needs of residents? Please support your views.</w:t>
            </w:r>
          </w:p>
        </w:tc>
      </w:tr>
      <w:tr w:rsidR="00DD0F7A" w14:paraId="214F974B"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67D48E" w14:textId="77777777" w:rsidR="00DD0F7A" w:rsidRDefault="00800AA5">
            <w:pPr>
              <w:textAlignment w:val="auto"/>
              <w:rPr>
                <w:rFonts w:ascii="Arial" w:eastAsia="Calibri" w:hAnsi="Arial" w:cs="Arial"/>
                <w:sz w:val="20"/>
                <w:szCs w:val="20"/>
              </w:rPr>
            </w:pPr>
            <w:r>
              <w:rPr>
                <w:rFonts w:ascii="Arial" w:eastAsia="Calibri" w:hAnsi="Arial" w:cs="Arial"/>
                <w:sz w:val="20"/>
                <w:szCs w:val="20"/>
              </w:rPr>
              <w:t>Q 72.</w:t>
            </w:r>
          </w:p>
        </w:tc>
        <w:tc>
          <w:tcPr>
            <w:tcW w:w="8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523888" w14:textId="77777777" w:rsidR="00DD0F7A" w:rsidRDefault="00800AA5">
            <w:pPr>
              <w:textAlignment w:val="auto"/>
              <w:rPr>
                <w:rFonts w:ascii="Arial" w:eastAsia="Calibri" w:hAnsi="Arial" w:cs="Arial"/>
                <w:sz w:val="20"/>
                <w:szCs w:val="20"/>
              </w:rPr>
            </w:pPr>
            <w:r>
              <w:rPr>
                <w:rFonts w:ascii="Arial" w:eastAsia="Calibri" w:hAnsi="Arial" w:cs="Arial"/>
                <w:sz w:val="20"/>
                <w:szCs w:val="20"/>
              </w:rPr>
              <w:t>Do you agree that a nominated person who is a non-resident would be able to request information on behalf of a resident who lives there? If yes who do believe that nominated person should be? (Relative, carer, person with lasting power of attorney, other)</w:t>
            </w:r>
          </w:p>
        </w:tc>
      </w:tr>
      <w:tr w:rsidR="00DD0F7A" w14:paraId="2ACA3EC8"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6BE294" w14:textId="77777777" w:rsidR="00DD0F7A" w:rsidRDefault="00800AA5">
            <w:pPr>
              <w:textAlignment w:val="auto"/>
              <w:rPr>
                <w:rFonts w:ascii="Arial" w:eastAsia="Calibri" w:hAnsi="Arial" w:cs="Arial"/>
                <w:sz w:val="20"/>
                <w:szCs w:val="20"/>
              </w:rPr>
            </w:pPr>
            <w:r>
              <w:rPr>
                <w:rFonts w:ascii="Arial" w:eastAsia="Calibri" w:hAnsi="Arial" w:cs="Arial"/>
                <w:sz w:val="20"/>
                <w:szCs w:val="20"/>
              </w:rPr>
              <w:t>Q 73.</w:t>
            </w:r>
          </w:p>
        </w:tc>
        <w:tc>
          <w:tcPr>
            <w:tcW w:w="8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E00270" w14:textId="77777777" w:rsidR="00DD0F7A" w:rsidRDefault="00800AA5">
            <w:pPr>
              <w:textAlignment w:val="auto"/>
              <w:rPr>
                <w:rFonts w:ascii="Arial" w:eastAsia="Calibri" w:hAnsi="Arial" w:cs="Arial"/>
                <w:sz w:val="20"/>
                <w:szCs w:val="20"/>
              </w:rPr>
            </w:pPr>
            <w:r>
              <w:rPr>
                <w:rFonts w:ascii="Arial" w:eastAsia="Calibri" w:hAnsi="Arial" w:cs="Arial"/>
                <w:sz w:val="20"/>
                <w:szCs w:val="20"/>
              </w:rPr>
              <w:t>Is there any other information that an Accountable Person should be required to provide on request? Please provide information on the two different categories of building if relevant.</w:t>
            </w:r>
          </w:p>
        </w:tc>
      </w:tr>
      <w:tr w:rsidR="00DD0F7A" w14:paraId="3E5721BD"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D74C0F" w14:textId="77777777" w:rsidR="00DD0F7A" w:rsidRDefault="00800AA5">
            <w:pPr>
              <w:textAlignment w:val="auto"/>
              <w:rPr>
                <w:rFonts w:ascii="Arial" w:eastAsia="Calibri" w:hAnsi="Arial" w:cs="Arial"/>
                <w:sz w:val="20"/>
                <w:szCs w:val="20"/>
              </w:rPr>
            </w:pPr>
            <w:r>
              <w:rPr>
                <w:rFonts w:ascii="Arial" w:eastAsia="Calibri" w:hAnsi="Arial" w:cs="Arial"/>
                <w:sz w:val="20"/>
                <w:szCs w:val="20"/>
              </w:rPr>
              <w:lastRenderedPageBreak/>
              <w:t>Q 74.</w:t>
            </w:r>
          </w:p>
        </w:tc>
        <w:tc>
          <w:tcPr>
            <w:tcW w:w="8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8DA746" w14:textId="77777777" w:rsidR="00DD0F7A" w:rsidRDefault="00800AA5">
            <w:pPr>
              <w:textAlignment w:val="auto"/>
              <w:rPr>
                <w:rFonts w:ascii="Arial" w:eastAsia="Calibri" w:hAnsi="Arial" w:cs="Arial"/>
                <w:sz w:val="20"/>
                <w:szCs w:val="20"/>
              </w:rPr>
            </w:pPr>
            <w:r>
              <w:rPr>
                <w:rFonts w:ascii="Arial" w:eastAsia="Calibri" w:hAnsi="Arial" w:cs="Arial"/>
                <w:sz w:val="20"/>
                <w:szCs w:val="20"/>
              </w:rPr>
              <w:t>Do you agree that for Category 1 buildings the Accountable Person must provide the information as set out at para 8.2.10? Please support your views.</w:t>
            </w:r>
          </w:p>
        </w:tc>
      </w:tr>
      <w:tr w:rsidR="00DD0F7A" w14:paraId="79FF2DFF"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B62C7F" w14:textId="77777777" w:rsidR="00DD0F7A" w:rsidRDefault="00800AA5">
            <w:pPr>
              <w:textAlignment w:val="auto"/>
              <w:rPr>
                <w:rFonts w:ascii="Arial" w:eastAsia="Calibri" w:hAnsi="Arial" w:cs="Arial"/>
                <w:sz w:val="20"/>
                <w:szCs w:val="20"/>
              </w:rPr>
            </w:pPr>
            <w:r>
              <w:rPr>
                <w:rFonts w:ascii="Arial" w:eastAsia="Calibri" w:hAnsi="Arial" w:cs="Arial"/>
                <w:sz w:val="20"/>
                <w:szCs w:val="20"/>
              </w:rPr>
              <w:t>Q 75.</w:t>
            </w:r>
          </w:p>
        </w:tc>
        <w:tc>
          <w:tcPr>
            <w:tcW w:w="8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D5DFFF" w14:textId="77777777" w:rsidR="00DD0F7A" w:rsidRDefault="00800AA5">
            <w:pPr>
              <w:textAlignment w:val="auto"/>
              <w:rPr>
                <w:rFonts w:ascii="Arial" w:eastAsia="Calibri" w:hAnsi="Arial" w:cs="Arial"/>
                <w:sz w:val="20"/>
                <w:szCs w:val="20"/>
              </w:rPr>
            </w:pPr>
            <w:r>
              <w:rPr>
                <w:rFonts w:ascii="Arial" w:eastAsia="Calibri" w:hAnsi="Arial" w:cs="Arial"/>
                <w:sz w:val="20"/>
                <w:szCs w:val="20"/>
              </w:rPr>
              <w:t>Is there any other information that you think it would be useful to provide? Please support your views.</w:t>
            </w:r>
          </w:p>
        </w:tc>
      </w:tr>
      <w:tr w:rsidR="00DD0F7A" w14:paraId="42BE1E86"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949349" w14:textId="77777777" w:rsidR="00DD0F7A" w:rsidRDefault="00800AA5">
            <w:pPr>
              <w:textAlignment w:val="auto"/>
              <w:rPr>
                <w:rFonts w:ascii="Arial" w:eastAsia="Calibri" w:hAnsi="Arial" w:cs="Arial"/>
                <w:sz w:val="20"/>
                <w:szCs w:val="20"/>
              </w:rPr>
            </w:pPr>
            <w:r>
              <w:rPr>
                <w:rFonts w:ascii="Arial" w:eastAsia="Calibri" w:hAnsi="Arial" w:cs="Arial"/>
                <w:sz w:val="20"/>
                <w:szCs w:val="20"/>
              </w:rPr>
              <w:t>Q 76.</w:t>
            </w:r>
          </w:p>
        </w:tc>
        <w:tc>
          <w:tcPr>
            <w:tcW w:w="8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E336E7" w14:textId="77777777" w:rsidR="00DD0F7A" w:rsidRDefault="00800AA5">
            <w:pPr>
              <w:textAlignment w:val="auto"/>
              <w:rPr>
                <w:rFonts w:ascii="Arial" w:eastAsia="Calibri" w:hAnsi="Arial" w:cs="Arial"/>
                <w:sz w:val="20"/>
                <w:szCs w:val="20"/>
              </w:rPr>
            </w:pPr>
            <w:r>
              <w:rPr>
                <w:rFonts w:ascii="Arial" w:eastAsia="Calibri" w:hAnsi="Arial" w:cs="Arial"/>
                <w:sz w:val="20"/>
                <w:szCs w:val="20"/>
              </w:rPr>
              <w:t xml:space="preserve">In what ways could an Accountable Person demonstrate that they have established effective </w:t>
            </w:r>
            <w:proofErr w:type="gramStart"/>
            <w:r>
              <w:rPr>
                <w:rFonts w:ascii="Arial" w:eastAsia="Calibri" w:hAnsi="Arial" w:cs="Arial"/>
                <w:sz w:val="20"/>
                <w:szCs w:val="20"/>
              </w:rPr>
              <w:t>two way</w:t>
            </w:r>
            <w:proofErr w:type="gramEnd"/>
            <w:r>
              <w:rPr>
                <w:rFonts w:ascii="Arial" w:eastAsia="Calibri" w:hAnsi="Arial" w:cs="Arial"/>
                <w:sz w:val="20"/>
                <w:szCs w:val="20"/>
              </w:rPr>
              <w:t xml:space="preserve"> communication?</w:t>
            </w:r>
          </w:p>
        </w:tc>
      </w:tr>
      <w:tr w:rsidR="00DD0F7A" w14:paraId="2DA9E01D"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A5D605" w14:textId="77777777" w:rsidR="00DD0F7A" w:rsidRDefault="00800AA5">
            <w:pPr>
              <w:textAlignment w:val="auto"/>
              <w:rPr>
                <w:rFonts w:ascii="Arial" w:eastAsia="Calibri" w:hAnsi="Arial" w:cs="Arial"/>
                <w:sz w:val="20"/>
                <w:szCs w:val="20"/>
              </w:rPr>
            </w:pPr>
            <w:r>
              <w:rPr>
                <w:rFonts w:ascii="Arial" w:eastAsia="Calibri" w:hAnsi="Arial" w:cs="Arial"/>
                <w:sz w:val="20"/>
                <w:szCs w:val="20"/>
              </w:rPr>
              <w:t>Q 77.</w:t>
            </w:r>
          </w:p>
        </w:tc>
        <w:tc>
          <w:tcPr>
            <w:tcW w:w="8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104166" w14:textId="77777777" w:rsidR="00DD0F7A" w:rsidRDefault="00800AA5">
            <w:pPr>
              <w:textAlignment w:val="auto"/>
              <w:rPr>
                <w:rFonts w:ascii="Arial" w:eastAsia="Calibri" w:hAnsi="Arial" w:cs="Arial"/>
                <w:sz w:val="20"/>
                <w:szCs w:val="20"/>
              </w:rPr>
            </w:pPr>
            <w:r>
              <w:rPr>
                <w:rFonts w:ascii="Arial" w:eastAsia="Calibri" w:hAnsi="Arial" w:cs="Arial"/>
                <w:sz w:val="20"/>
                <w:szCs w:val="20"/>
              </w:rPr>
              <w:t>Do you agree that there should be a new requirement on all residents of buildings within scope to co-operate with the Accountable Person (and their appointed representative) to allow then to fulfil their duties under the Building Safety Regime? Please support your views.</w:t>
            </w:r>
          </w:p>
        </w:tc>
      </w:tr>
      <w:tr w:rsidR="00DD0F7A" w14:paraId="369D0427"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078E53" w14:textId="77777777" w:rsidR="00DD0F7A" w:rsidRDefault="00800AA5">
            <w:pPr>
              <w:textAlignment w:val="auto"/>
              <w:rPr>
                <w:rFonts w:ascii="Arial" w:eastAsia="Calibri" w:hAnsi="Arial" w:cs="Arial"/>
                <w:sz w:val="20"/>
                <w:szCs w:val="20"/>
              </w:rPr>
            </w:pPr>
            <w:r>
              <w:rPr>
                <w:rFonts w:ascii="Arial" w:eastAsia="Calibri" w:hAnsi="Arial" w:cs="Arial"/>
                <w:sz w:val="20"/>
                <w:szCs w:val="20"/>
              </w:rPr>
              <w:t>Q 78.</w:t>
            </w:r>
          </w:p>
        </w:tc>
        <w:tc>
          <w:tcPr>
            <w:tcW w:w="8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EC0587" w14:textId="77777777" w:rsidR="00DD0F7A" w:rsidRDefault="00800AA5">
            <w:pPr>
              <w:textAlignment w:val="auto"/>
              <w:rPr>
                <w:rFonts w:ascii="Arial" w:eastAsia="Calibri" w:hAnsi="Arial" w:cs="Arial"/>
                <w:sz w:val="20"/>
                <w:szCs w:val="20"/>
              </w:rPr>
            </w:pPr>
            <w:r>
              <w:rPr>
                <w:rFonts w:ascii="Arial" w:eastAsia="Calibri" w:hAnsi="Arial" w:cs="Arial"/>
                <w:sz w:val="20"/>
                <w:szCs w:val="20"/>
              </w:rPr>
              <w:t>Do you think there should be any specific requirements to facilitate this? Please support your views.</w:t>
            </w:r>
          </w:p>
        </w:tc>
      </w:tr>
      <w:tr w:rsidR="00DD0F7A" w14:paraId="408ADAEF"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B52C87" w14:textId="77777777" w:rsidR="00DD0F7A" w:rsidRDefault="00800AA5">
            <w:pPr>
              <w:textAlignment w:val="auto"/>
              <w:rPr>
                <w:rFonts w:ascii="Arial" w:eastAsia="Calibri" w:hAnsi="Arial" w:cs="Arial"/>
                <w:sz w:val="20"/>
                <w:szCs w:val="20"/>
              </w:rPr>
            </w:pPr>
            <w:r>
              <w:rPr>
                <w:rFonts w:ascii="Arial" w:eastAsia="Calibri" w:hAnsi="Arial" w:cs="Arial"/>
                <w:sz w:val="20"/>
                <w:szCs w:val="20"/>
              </w:rPr>
              <w:t>Q 79.</w:t>
            </w:r>
          </w:p>
        </w:tc>
        <w:tc>
          <w:tcPr>
            <w:tcW w:w="8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7A0127" w14:textId="77777777" w:rsidR="00DD0F7A" w:rsidRDefault="00800AA5">
            <w:pPr>
              <w:textAlignment w:val="auto"/>
              <w:rPr>
                <w:rFonts w:ascii="Arial" w:eastAsia="Calibri" w:hAnsi="Arial" w:cs="Arial"/>
                <w:sz w:val="20"/>
                <w:szCs w:val="20"/>
              </w:rPr>
            </w:pPr>
            <w:r>
              <w:rPr>
                <w:rFonts w:ascii="Arial" w:eastAsia="Calibri" w:hAnsi="Arial" w:cs="Arial"/>
                <w:sz w:val="20"/>
                <w:szCs w:val="20"/>
              </w:rPr>
              <w:t xml:space="preserve">What safeguards should be put in place to protect </w:t>
            </w:r>
            <w:proofErr w:type="gramStart"/>
            <w:r>
              <w:rPr>
                <w:rFonts w:ascii="Arial" w:eastAsia="Calibri" w:hAnsi="Arial" w:cs="Arial"/>
                <w:sz w:val="20"/>
                <w:szCs w:val="20"/>
              </w:rPr>
              <w:t>residents</w:t>
            </w:r>
            <w:proofErr w:type="gramEnd"/>
            <w:r>
              <w:rPr>
                <w:rFonts w:ascii="Arial" w:eastAsia="Calibri" w:hAnsi="Arial" w:cs="Arial"/>
                <w:sz w:val="20"/>
                <w:szCs w:val="20"/>
              </w:rPr>
              <w:t xml:space="preserve"> rights in relation to this requirement? Please support you views.</w:t>
            </w:r>
          </w:p>
        </w:tc>
      </w:tr>
      <w:tr w:rsidR="00DD0F7A" w14:paraId="40CE25EE"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FDCB48" w14:textId="77777777" w:rsidR="00DD0F7A" w:rsidRDefault="00800AA5">
            <w:pPr>
              <w:textAlignment w:val="auto"/>
              <w:rPr>
                <w:rFonts w:ascii="Arial" w:eastAsia="Calibri" w:hAnsi="Arial" w:cs="Arial"/>
                <w:sz w:val="20"/>
                <w:szCs w:val="20"/>
              </w:rPr>
            </w:pPr>
            <w:r>
              <w:rPr>
                <w:rFonts w:ascii="Arial" w:eastAsia="Calibri" w:hAnsi="Arial" w:cs="Arial"/>
                <w:sz w:val="20"/>
                <w:szCs w:val="20"/>
              </w:rPr>
              <w:t>Q 80.</w:t>
            </w:r>
          </w:p>
        </w:tc>
        <w:tc>
          <w:tcPr>
            <w:tcW w:w="8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6C60E7" w14:textId="77777777" w:rsidR="00DD0F7A" w:rsidRDefault="00800AA5">
            <w:pPr>
              <w:textAlignment w:val="auto"/>
              <w:rPr>
                <w:rFonts w:ascii="Arial" w:eastAsia="Calibri" w:hAnsi="Arial" w:cs="Arial"/>
                <w:sz w:val="20"/>
                <w:szCs w:val="20"/>
              </w:rPr>
            </w:pPr>
            <w:r>
              <w:rPr>
                <w:rFonts w:ascii="Arial" w:eastAsia="Calibri" w:hAnsi="Arial" w:cs="Arial"/>
                <w:sz w:val="20"/>
                <w:szCs w:val="20"/>
              </w:rPr>
              <w:t>Do you agree that there should be a new requirement on all residents of buildings within scope not to knowingly breach compartmentation? Please support your views.</w:t>
            </w:r>
          </w:p>
        </w:tc>
      </w:tr>
      <w:tr w:rsidR="00DD0F7A" w14:paraId="2A6E2B8D"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91F527" w14:textId="77777777" w:rsidR="00DD0F7A" w:rsidRDefault="00800AA5">
            <w:pPr>
              <w:textAlignment w:val="auto"/>
              <w:rPr>
                <w:rFonts w:ascii="Arial" w:eastAsia="Calibri" w:hAnsi="Arial" w:cs="Arial"/>
                <w:sz w:val="20"/>
                <w:szCs w:val="20"/>
              </w:rPr>
            </w:pPr>
            <w:r>
              <w:rPr>
                <w:rFonts w:ascii="Arial" w:eastAsia="Calibri" w:hAnsi="Arial" w:cs="Arial"/>
                <w:sz w:val="20"/>
                <w:szCs w:val="20"/>
              </w:rPr>
              <w:t>Q 81.</w:t>
            </w:r>
          </w:p>
        </w:tc>
        <w:tc>
          <w:tcPr>
            <w:tcW w:w="8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769CE7" w14:textId="77777777" w:rsidR="00DD0F7A" w:rsidRDefault="00800AA5">
            <w:pPr>
              <w:textAlignment w:val="auto"/>
              <w:rPr>
                <w:rFonts w:ascii="Arial" w:eastAsia="Calibri" w:hAnsi="Arial" w:cs="Arial"/>
                <w:sz w:val="20"/>
                <w:szCs w:val="20"/>
              </w:rPr>
            </w:pPr>
            <w:r>
              <w:rPr>
                <w:rFonts w:ascii="Arial" w:eastAsia="Calibri" w:hAnsi="Arial" w:cs="Arial"/>
                <w:sz w:val="20"/>
                <w:szCs w:val="20"/>
              </w:rPr>
              <w:t>Do you agree that there should be a single process for escalating concerns to the regulator in relation to the Building Safety Regime, regardless of the Category of building or where it is in the building lifecycle? Please support your views.</w:t>
            </w:r>
          </w:p>
        </w:tc>
      </w:tr>
      <w:tr w:rsidR="00DD0F7A" w14:paraId="1E2A137B"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898DB2" w14:textId="77777777" w:rsidR="00DD0F7A" w:rsidRDefault="00800AA5">
            <w:pPr>
              <w:textAlignment w:val="auto"/>
              <w:rPr>
                <w:rFonts w:ascii="Arial" w:eastAsia="Calibri" w:hAnsi="Arial" w:cs="Arial"/>
                <w:sz w:val="20"/>
                <w:szCs w:val="20"/>
              </w:rPr>
            </w:pPr>
            <w:r>
              <w:rPr>
                <w:rFonts w:ascii="Arial" w:eastAsia="Calibri" w:hAnsi="Arial" w:cs="Arial"/>
                <w:sz w:val="20"/>
                <w:szCs w:val="20"/>
              </w:rPr>
              <w:t>Q 82.</w:t>
            </w:r>
          </w:p>
        </w:tc>
        <w:tc>
          <w:tcPr>
            <w:tcW w:w="8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0DDED3" w14:textId="77777777" w:rsidR="00DD0F7A" w:rsidRDefault="00800AA5">
            <w:pPr>
              <w:textAlignment w:val="auto"/>
              <w:rPr>
                <w:rFonts w:ascii="Arial" w:eastAsia="Calibri" w:hAnsi="Arial" w:cs="Arial"/>
                <w:sz w:val="20"/>
                <w:szCs w:val="20"/>
              </w:rPr>
            </w:pPr>
            <w:r>
              <w:rPr>
                <w:rFonts w:ascii="Arial" w:eastAsia="Calibri" w:hAnsi="Arial" w:cs="Arial"/>
                <w:sz w:val="20"/>
                <w:szCs w:val="20"/>
              </w:rPr>
              <w:t>Should a similar model be established to allow leaseholders to apply for a change/ removal of a Building Safety Managers? What would be an appropriate mechanism to do this? Please support your views.</w:t>
            </w:r>
          </w:p>
        </w:tc>
      </w:tr>
      <w:tr w:rsidR="00DD0F7A" w14:paraId="79DA3640"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3A0C75" w14:textId="77777777" w:rsidR="00DD0F7A" w:rsidRDefault="00800AA5">
            <w:pPr>
              <w:textAlignment w:val="auto"/>
              <w:rPr>
                <w:rFonts w:ascii="Arial" w:eastAsia="Calibri" w:hAnsi="Arial" w:cs="Arial"/>
                <w:sz w:val="20"/>
                <w:szCs w:val="20"/>
              </w:rPr>
            </w:pPr>
            <w:r>
              <w:rPr>
                <w:rFonts w:ascii="Arial" w:eastAsia="Calibri" w:hAnsi="Arial" w:cs="Arial"/>
                <w:sz w:val="20"/>
                <w:szCs w:val="20"/>
              </w:rPr>
              <w:t>Q 83.</w:t>
            </w:r>
          </w:p>
        </w:tc>
        <w:tc>
          <w:tcPr>
            <w:tcW w:w="8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FCB5E1" w14:textId="77777777" w:rsidR="00DD0F7A" w:rsidRDefault="00800AA5">
            <w:pPr>
              <w:textAlignment w:val="auto"/>
              <w:rPr>
                <w:rFonts w:ascii="Arial" w:eastAsia="Calibri" w:hAnsi="Arial" w:cs="Arial"/>
                <w:sz w:val="20"/>
                <w:szCs w:val="20"/>
              </w:rPr>
            </w:pPr>
            <w:r>
              <w:rPr>
                <w:rFonts w:ascii="Arial" w:eastAsia="Calibri" w:hAnsi="Arial" w:cs="Arial"/>
                <w:sz w:val="20"/>
                <w:szCs w:val="20"/>
              </w:rPr>
              <w:t>What roles and responsibilities are appropriate for Accountable Persons with regards to people who cannot safely self-evacuate? Please support your views.</w:t>
            </w:r>
          </w:p>
        </w:tc>
      </w:tr>
      <w:tr w:rsidR="00DD0F7A" w14:paraId="6AFCB7ED"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603A53" w14:textId="77777777" w:rsidR="00DD0F7A" w:rsidRDefault="00800AA5">
            <w:pPr>
              <w:textAlignment w:val="auto"/>
              <w:rPr>
                <w:rFonts w:ascii="Arial" w:eastAsia="Calibri" w:hAnsi="Arial" w:cs="Arial"/>
                <w:sz w:val="20"/>
                <w:szCs w:val="20"/>
              </w:rPr>
            </w:pPr>
            <w:r>
              <w:rPr>
                <w:rFonts w:ascii="Arial" w:eastAsia="Calibri" w:hAnsi="Arial" w:cs="Arial"/>
                <w:sz w:val="20"/>
                <w:szCs w:val="20"/>
              </w:rPr>
              <w:t>Q 84.</w:t>
            </w:r>
          </w:p>
        </w:tc>
        <w:tc>
          <w:tcPr>
            <w:tcW w:w="8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AA57F2" w14:textId="77777777" w:rsidR="00DD0F7A" w:rsidRDefault="00800AA5">
            <w:pPr>
              <w:textAlignment w:val="auto"/>
              <w:rPr>
                <w:rFonts w:ascii="Arial" w:eastAsia="Calibri" w:hAnsi="Arial" w:cs="Arial"/>
                <w:sz w:val="20"/>
                <w:szCs w:val="20"/>
              </w:rPr>
            </w:pPr>
            <w:r>
              <w:rPr>
                <w:rFonts w:ascii="Arial" w:eastAsia="Calibri" w:hAnsi="Arial" w:cs="Arial"/>
                <w:sz w:val="20"/>
                <w:szCs w:val="20"/>
              </w:rPr>
              <w:t>Should Accountable Persons be required to collate details of all those who would require assistance?</w:t>
            </w:r>
          </w:p>
        </w:tc>
      </w:tr>
      <w:tr w:rsidR="00DD0F7A" w14:paraId="0C420D17"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28F734" w14:textId="77777777" w:rsidR="00DD0F7A" w:rsidRDefault="00800AA5">
            <w:pPr>
              <w:textAlignment w:val="auto"/>
              <w:rPr>
                <w:rFonts w:ascii="Arial" w:eastAsia="Calibri" w:hAnsi="Arial" w:cs="Arial"/>
                <w:sz w:val="20"/>
                <w:szCs w:val="20"/>
              </w:rPr>
            </w:pPr>
            <w:r>
              <w:rPr>
                <w:rFonts w:ascii="Arial" w:eastAsia="Calibri" w:hAnsi="Arial" w:cs="Arial"/>
                <w:sz w:val="20"/>
                <w:szCs w:val="20"/>
              </w:rPr>
              <w:t>Q 85.</w:t>
            </w:r>
          </w:p>
        </w:tc>
        <w:tc>
          <w:tcPr>
            <w:tcW w:w="8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A08CB0" w14:textId="77777777" w:rsidR="00DD0F7A" w:rsidRDefault="00800AA5">
            <w:pPr>
              <w:textAlignment w:val="auto"/>
              <w:rPr>
                <w:rFonts w:ascii="Arial" w:eastAsia="Calibri" w:hAnsi="Arial" w:cs="Arial"/>
                <w:sz w:val="20"/>
                <w:szCs w:val="20"/>
              </w:rPr>
            </w:pPr>
            <w:r>
              <w:rPr>
                <w:rFonts w:ascii="Arial" w:eastAsia="Calibri" w:hAnsi="Arial" w:cs="Arial"/>
                <w:sz w:val="20"/>
                <w:szCs w:val="20"/>
              </w:rPr>
              <w:t xml:space="preserve">Should Accountable Persons be required to provide this information immediately to the FRS </w:t>
            </w:r>
            <w:proofErr w:type="gramStart"/>
            <w:r>
              <w:rPr>
                <w:rFonts w:ascii="Arial" w:eastAsia="Calibri" w:hAnsi="Arial" w:cs="Arial"/>
                <w:sz w:val="20"/>
                <w:szCs w:val="20"/>
              </w:rPr>
              <w:t>in the event that</w:t>
            </w:r>
            <w:proofErr w:type="gramEnd"/>
            <w:r>
              <w:rPr>
                <w:rFonts w:ascii="Arial" w:eastAsia="Calibri" w:hAnsi="Arial" w:cs="Arial"/>
                <w:sz w:val="20"/>
                <w:szCs w:val="20"/>
              </w:rPr>
              <w:t xml:space="preserve"> an evacuation was necessary?</w:t>
            </w:r>
          </w:p>
        </w:tc>
      </w:tr>
      <w:tr w:rsidR="00DD0F7A" w14:paraId="7CEBC8F6"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FCD3F7" w14:textId="77777777" w:rsidR="00DD0F7A" w:rsidRDefault="00800AA5">
            <w:pPr>
              <w:textAlignment w:val="auto"/>
              <w:rPr>
                <w:rFonts w:ascii="Arial" w:eastAsia="Calibri" w:hAnsi="Arial" w:cs="Arial"/>
                <w:sz w:val="20"/>
                <w:szCs w:val="20"/>
              </w:rPr>
            </w:pPr>
            <w:r>
              <w:rPr>
                <w:rFonts w:ascii="Arial" w:eastAsia="Calibri" w:hAnsi="Arial" w:cs="Arial"/>
                <w:sz w:val="20"/>
                <w:szCs w:val="20"/>
              </w:rPr>
              <w:t>Q 86.</w:t>
            </w:r>
          </w:p>
        </w:tc>
        <w:tc>
          <w:tcPr>
            <w:tcW w:w="8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5C95CD" w14:textId="77777777" w:rsidR="00DD0F7A" w:rsidRDefault="00800AA5">
            <w:pPr>
              <w:textAlignment w:val="auto"/>
              <w:rPr>
                <w:rFonts w:ascii="Arial" w:eastAsia="Calibri" w:hAnsi="Arial" w:cs="Arial"/>
                <w:sz w:val="20"/>
                <w:szCs w:val="20"/>
              </w:rPr>
            </w:pPr>
            <w:r>
              <w:rPr>
                <w:rFonts w:ascii="Arial" w:eastAsia="Calibri" w:hAnsi="Arial" w:cs="Arial"/>
                <w:sz w:val="20"/>
                <w:szCs w:val="20"/>
              </w:rPr>
              <w:t>Should this be the case for all Categories of buildings? Please support your views</w:t>
            </w:r>
          </w:p>
        </w:tc>
      </w:tr>
      <w:tr w:rsidR="00DD0F7A" w14:paraId="4473F12A" w14:textId="77777777">
        <w:tc>
          <w:tcPr>
            <w:tcW w:w="93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89905B" w14:textId="77777777" w:rsidR="00DD0F7A" w:rsidRDefault="00800AA5">
            <w:pPr>
              <w:textAlignment w:val="auto"/>
              <w:rPr>
                <w:rFonts w:ascii="Arial" w:eastAsia="Calibri" w:hAnsi="Arial" w:cs="Arial"/>
                <w:b/>
                <w:sz w:val="20"/>
                <w:szCs w:val="20"/>
              </w:rPr>
            </w:pPr>
            <w:r>
              <w:rPr>
                <w:rFonts w:ascii="Arial" w:eastAsia="Calibri" w:hAnsi="Arial" w:cs="Arial"/>
                <w:b/>
                <w:sz w:val="20"/>
                <w:szCs w:val="20"/>
              </w:rPr>
              <w:t>Section 9: Raising Concerns</w:t>
            </w:r>
          </w:p>
        </w:tc>
      </w:tr>
      <w:tr w:rsidR="00DD0F7A" w14:paraId="78A3F81E"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F7A6B6" w14:textId="77777777" w:rsidR="00DD0F7A" w:rsidRDefault="00800AA5">
            <w:pPr>
              <w:textAlignment w:val="auto"/>
              <w:rPr>
                <w:rFonts w:ascii="Arial" w:eastAsia="Calibri" w:hAnsi="Arial" w:cs="Arial"/>
                <w:sz w:val="20"/>
                <w:szCs w:val="20"/>
              </w:rPr>
            </w:pPr>
            <w:r>
              <w:rPr>
                <w:rFonts w:ascii="Arial" w:eastAsia="Calibri" w:hAnsi="Arial" w:cs="Arial"/>
                <w:sz w:val="20"/>
                <w:szCs w:val="20"/>
              </w:rPr>
              <w:t>Q 87.</w:t>
            </w:r>
          </w:p>
        </w:tc>
        <w:tc>
          <w:tcPr>
            <w:tcW w:w="8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C34E69" w14:textId="77777777" w:rsidR="00DD0F7A" w:rsidRDefault="00800AA5">
            <w:pPr>
              <w:textAlignment w:val="auto"/>
              <w:rPr>
                <w:rFonts w:ascii="Arial" w:eastAsia="Calibri" w:hAnsi="Arial" w:cs="Arial"/>
                <w:sz w:val="20"/>
                <w:szCs w:val="20"/>
              </w:rPr>
            </w:pPr>
            <w:r>
              <w:rPr>
                <w:rFonts w:ascii="Arial" w:eastAsia="Calibri" w:hAnsi="Arial" w:cs="Arial"/>
                <w:sz w:val="20"/>
                <w:szCs w:val="20"/>
              </w:rPr>
              <w:t>Do you agree that Welsh Government should pursue a means to protect workers from raising concerns with regards to building safety? Please support your views.</w:t>
            </w:r>
          </w:p>
        </w:tc>
      </w:tr>
      <w:tr w:rsidR="00DD0F7A" w14:paraId="5957C3F7" w14:textId="77777777">
        <w:tc>
          <w:tcPr>
            <w:tcW w:w="93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729F58" w14:textId="77777777" w:rsidR="00DD0F7A" w:rsidRDefault="00800AA5">
            <w:pPr>
              <w:textAlignment w:val="auto"/>
              <w:rPr>
                <w:rFonts w:ascii="Arial" w:eastAsia="Calibri" w:hAnsi="Arial" w:cs="Arial"/>
                <w:b/>
                <w:sz w:val="20"/>
                <w:szCs w:val="20"/>
              </w:rPr>
            </w:pPr>
            <w:r>
              <w:rPr>
                <w:rFonts w:ascii="Arial" w:eastAsia="Calibri" w:hAnsi="Arial" w:cs="Arial"/>
                <w:b/>
                <w:sz w:val="20"/>
                <w:szCs w:val="20"/>
              </w:rPr>
              <w:t>Section 10: Regulating the Building Safety Regime</w:t>
            </w:r>
          </w:p>
        </w:tc>
      </w:tr>
      <w:tr w:rsidR="00DD0F7A" w14:paraId="2A55FBB8"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05C222" w14:textId="77777777" w:rsidR="00DD0F7A" w:rsidRDefault="00800AA5">
            <w:pPr>
              <w:textAlignment w:val="auto"/>
              <w:rPr>
                <w:rFonts w:ascii="Arial" w:eastAsia="Calibri" w:hAnsi="Arial" w:cs="Arial"/>
                <w:sz w:val="20"/>
                <w:szCs w:val="20"/>
              </w:rPr>
            </w:pPr>
            <w:r>
              <w:rPr>
                <w:rFonts w:ascii="Arial" w:eastAsia="Calibri" w:hAnsi="Arial" w:cs="Arial"/>
                <w:sz w:val="20"/>
                <w:szCs w:val="20"/>
              </w:rPr>
              <w:t>Q 88.</w:t>
            </w:r>
          </w:p>
        </w:tc>
        <w:tc>
          <w:tcPr>
            <w:tcW w:w="8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F55F4D" w14:textId="77777777" w:rsidR="00DD0F7A" w:rsidRDefault="00800AA5">
            <w:pPr>
              <w:textAlignment w:val="auto"/>
              <w:rPr>
                <w:rFonts w:ascii="Arial" w:eastAsia="Calibri" w:hAnsi="Arial" w:cs="Arial"/>
                <w:sz w:val="20"/>
                <w:szCs w:val="20"/>
              </w:rPr>
            </w:pPr>
            <w:r>
              <w:rPr>
                <w:rFonts w:ascii="Arial" w:eastAsia="Calibri" w:hAnsi="Arial" w:cs="Arial"/>
                <w:sz w:val="20"/>
                <w:szCs w:val="20"/>
              </w:rPr>
              <w:t>Are there any actions that could be taken ahead of legislative reform that would support Local Authorities and the Fire and Rescue Authorities to manage multi-occupied residential buildings in a more holistic way?</w:t>
            </w:r>
          </w:p>
        </w:tc>
      </w:tr>
      <w:tr w:rsidR="00DD0F7A" w14:paraId="5BC8A63C"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A68727" w14:textId="77777777" w:rsidR="00DD0F7A" w:rsidRDefault="00800AA5">
            <w:pPr>
              <w:textAlignment w:val="auto"/>
              <w:rPr>
                <w:rFonts w:ascii="Arial" w:eastAsia="Calibri" w:hAnsi="Arial" w:cs="Arial"/>
                <w:sz w:val="20"/>
                <w:szCs w:val="20"/>
              </w:rPr>
            </w:pPr>
            <w:r>
              <w:rPr>
                <w:rFonts w:ascii="Arial" w:eastAsia="Calibri" w:hAnsi="Arial" w:cs="Arial"/>
                <w:sz w:val="20"/>
                <w:szCs w:val="20"/>
              </w:rPr>
              <w:t>Q 89.</w:t>
            </w:r>
          </w:p>
        </w:tc>
        <w:tc>
          <w:tcPr>
            <w:tcW w:w="8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9BBDAE" w14:textId="77777777" w:rsidR="00DD0F7A" w:rsidRDefault="00800AA5">
            <w:pPr>
              <w:textAlignment w:val="auto"/>
              <w:rPr>
                <w:rFonts w:ascii="Arial" w:eastAsia="Calibri" w:hAnsi="Arial" w:cs="Arial"/>
                <w:sz w:val="20"/>
                <w:szCs w:val="20"/>
              </w:rPr>
            </w:pPr>
            <w:r>
              <w:rPr>
                <w:rFonts w:ascii="Arial" w:eastAsia="Calibri" w:hAnsi="Arial" w:cs="Arial"/>
                <w:sz w:val="20"/>
                <w:szCs w:val="20"/>
              </w:rPr>
              <w:t>Do you agree with the list of key functions for the regulator as proposed?</w:t>
            </w:r>
          </w:p>
        </w:tc>
      </w:tr>
      <w:tr w:rsidR="00DD0F7A" w14:paraId="55B3678B"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9E2689" w14:textId="77777777" w:rsidR="00DD0F7A" w:rsidRDefault="00800AA5">
            <w:pPr>
              <w:textAlignment w:val="auto"/>
              <w:rPr>
                <w:rFonts w:ascii="Arial" w:eastAsia="Calibri" w:hAnsi="Arial" w:cs="Arial"/>
                <w:sz w:val="20"/>
                <w:szCs w:val="20"/>
              </w:rPr>
            </w:pPr>
            <w:r>
              <w:rPr>
                <w:rFonts w:ascii="Arial" w:eastAsia="Calibri" w:hAnsi="Arial" w:cs="Arial"/>
                <w:sz w:val="20"/>
                <w:szCs w:val="20"/>
              </w:rPr>
              <w:t>Q 90.</w:t>
            </w:r>
          </w:p>
        </w:tc>
        <w:tc>
          <w:tcPr>
            <w:tcW w:w="8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392E56" w14:textId="77777777" w:rsidR="00DD0F7A" w:rsidRDefault="00800AA5">
            <w:pPr>
              <w:textAlignment w:val="auto"/>
              <w:rPr>
                <w:rFonts w:ascii="Arial" w:eastAsia="Calibri" w:hAnsi="Arial" w:cs="Arial"/>
                <w:sz w:val="20"/>
                <w:szCs w:val="20"/>
              </w:rPr>
            </w:pPr>
            <w:r>
              <w:rPr>
                <w:rFonts w:ascii="Arial" w:eastAsia="Calibri" w:hAnsi="Arial" w:cs="Arial"/>
                <w:sz w:val="20"/>
                <w:szCs w:val="20"/>
              </w:rPr>
              <w:t>Are there are additional functions which are not listed that you believe are required in order to achieve our building safety aims?</w:t>
            </w:r>
          </w:p>
        </w:tc>
      </w:tr>
      <w:tr w:rsidR="00DD0F7A" w14:paraId="0EFDA3CA"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981237" w14:textId="77777777" w:rsidR="00DD0F7A" w:rsidRDefault="00800AA5">
            <w:pPr>
              <w:textAlignment w:val="auto"/>
              <w:rPr>
                <w:rFonts w:ascii="Arial" w:eastAsia="Calibri" w:hAnsi="Arial" w:cs="Arial"/>
                <w:sz w:val="20"/>
                <w:szCs w:val="20"/>
              </w:rPr>
            </w:pPr>
            <w:r>
              <w:rPr>
                <w:rFonts w:ascii="Arial" w:eastAsia="Calibri" w:hAnsi="Arial" w:cs="Arial"/>
                <w:sz w:val="20"/>
                <w:szCs w:val="20"/>
              </w:rPr>
              <w:t>Q 91.</w:t>
            </w:r>
          </w:p>
        </w:tc>
        <w:tc>
          <w:tcPr>
            <w:tcW w:w="8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FFB634" w14:textId="77777777" w:rsidR="00DD0F7A" w:rsidRDefault="00800AA5">
            <w:pPr>
              <w:textAlignment w:val="auto"/>
              <w:rPr>
                <w:rFonts w:ascii="Arial" w:eastAsia="Calibri" w:hAnsi="Arial" w:cs="Arial"/>
                <w:sz w:val="20"/>
                <w:szCs w:val="20"/>
              </w:rPr>
            </w:pPr>
            <w:r>
              <w:rPr>
                <w:rFonts w:ascii="Arial" w:eastAsia="Calibri" w:hAnsi="Arial" w:cs="Arial"/>
                <w:sz w:val="20"/>
                <w:szCs w:val="20"/>
              </w:rPr>
              <w:t>Do you think that some of these functions are more essential than others? Please explain your answer.</w:t>
            </w:r>
          </w:p>
        </w:tc>
      </w:tr>
      <w:tr w:rsidR="00DD0F7A" w14:paraId="5347BD82"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812705" w14:textId="77777777" w:rsidR="00DD0F7A" w:rsidRDefault="00800AA5">
            <w:pPr>
              <w:textAlignment w:val="auto"/>
              <w:rPr>
                <w:rFonts w:ascii="Arial" w:eastAsia="Calibri" w:hAnsi="Arial" w:cs="Arial"/>
                <w:sz w:val="20"/>
                <w:szCs w:val="20"/>
              </w:rPr>
            </w:pPr>
            <w:r>
              <w:rPr>
                <w:rFonts w:ascii="Arial" w:eastAsia="Calibri" w:hAnsi="Arial" w:cs="Arial"/>
                <w:sz w:val="20"/>
                <w:szCs w:val="20"/>
              </w:rPr>
              <w:t>Q 92.</w:t>
            </w:r>
          </w:p>
        </w:tc>
        <w:tc>
          <w:tcPr>
            <w:tcW w:w="8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C2ABDA" w14:textId="77777777" w:rsidR="00DD0F7A" w:rsidRDefault="00800AA5">
            <w:pPr>
              <w:textAlignment w:val="auto"/>
              <w:rPr>
                <w:rFonts w:ascii="Arial" w:eastAsia="Calibri" w:hAnsi="Arial" w:cs="Arial"/>
                <w:sz w:val="20"/>
                <w:szCs w:val="20"/>
              </w:rPr>
            </w:pPr>
            <w:r>
              <w:rPr>
                <w:rFonts w:ascii="Arial" w:eastAsia="Calibri" w:hAnsi="Arial" w:cs="Arial"/>
                <w:sz w:val="20"/>
                <w:szCs w:val="20"/>
              </w:rPr>
              <w:t>In your view, do any of the regulatory model options outlined provide a preferred approach to regulating the regime in occupation</w:t>
            </w:r>
          </w:p>
        </w:tc>
      </w:tr>
      <w:tr w:rsidR="00DD0F7A" w14:paraId="5DC6669C"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3E130D" w14:textId="77777777" w:rsidR="00DD0F7A" w:rsidRDefault="00800AA5">
            <w:pPr>
              <w:textAlignment w:val="auto"/>
              <w:rPr>
                <w:rFonts w:ascii="Arial" w:eastAsia="Calibri" w:hAnsi="Arial" w:cs="Arial"/>
                <w:sz w:val="20"/>
                <w:szCs w:val="20"/>
              </w:rPr>
            </w:pPr>
            <w:r>
              <w:rPr>
                <w:rFonts w:ascii="Arial" w:eastAsia="Calibri" w:hAnsi="Arial" w:cs="Arial"/>
                <w:sz w:val="20"/>
                <w:szCs w:val="20"/>
              </w:rPr>
              <w:t>Q 93.</w:t>
            </w:r>
          </w:p>
        </w:tc>
        <w:tc>
          <w:tcPr>
            <w:tcW w:w="8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6D7FA3" w14:textId="77777777" w:rsidR="00DD0F7A" w:rsidRDefault="00800AA5">
            <w:pPr>
              <w:textAlignment w:val="auto"/>
              <w:rPr>
                <w:rFonts w:ascii="Arial" w:eastAsia="Calibri" w:hAnsi="Arial" w:cs="Arial"/>
                <w:sz w:val="20"/>
                <w:szCs w:val="20"/>
              </w:rPr>
            </w:pPr>
            <w:r>
              <w:rPr>
                <w:rFonts w:ascii="Arial" w:eastAsia="Calibri" w:hAnsi="Arial" w:cs="Arial"/>
                <w:sz w:val="20"/>
                <w:szCs w:val="20"/>
              </w:rPr>
              <w:t>Are there other regulatory models that are not presented here that we should consider? Please set out any alternatives.</w:t>
            </w:r>
          </w:p>
        </w:tc>
      </w:tr>
      <w:tr w:rsidR="00DD0F7A" w14:paraId="662CD0FA"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5B49B6" w14:textId="77777777" w:rsidR="00DD0F7A" w:rsidRDefault="00800AA5">
            <w:pPr>
              <w:textAlignment w:val="auto"/>
              <w:rPr>
                <w:rFonts w:ascii="Arial" w:eastAsia="Calibri" w:hAnsi="Arial" w:cs="Arial"/>
                <w:sz w:val="20"/>
                <w:szCs w:val="20"/>
              </w:rPr>
            </w:pPr>
            <w:r>
              <w:rPr>
                <w:rFonts w:ascii="Arial" w:eastAsia="Calibri" w:hAnsi="Arial" w:cs="Arial"/>
                <w:sz w:val="20"/>
                <w:szCs w:val="20"/>
              </w:rPr>
              <w:t>Q 94.</w:t>
            </w:r>
          </w:p>
        </w:tc>
        <w:tc>
          <w:tcPr>
            <w:tcW w:w="8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279932" w14:textId="77777777" w:rsidR="00DD0F7A" w:rsidRDefault="00800AA5">
            <w:pPr>
              <w:textAlignment w:val="auto"/>
              <w:rPr>
                <w:rFonts w:ascii="Arial" w:eastAsia="Calibri" w:hAnsi="Arial" w:cs="Arial"/>
                <w:sz w:val="20"/>
                <w:szCs w:val="20"/>
              </w:rPr>
            </w:pPr>
            <w:r>
              <w:rPr>
                <w:rFonts w:ascii="Arial" w:eastAsia="Calibri" w:hAnsi="Arial" w:cs="Arial"/>
                <w:sz w:val="20"/>
                <w:szCs w:val="20"/>
              </w:rPr>
              <w:t>Do you think a local, regional or national approach to regulation would be appropriate? Please explain your answer, highlighting any positives and negatives you identify.</w:t>
            </w:r>
          </w:p>
        </w:tc>
      </w:tr>
      <w:tr w:rsidR="00DD0F7A" w14:paraId="008C78CA"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5A0167" w14:textId="77777777" w:rsidR="00DD0F7A" w:rsidRDefault="00800AA5">
            <w:pPr>
              <w:textAlignment w:val="auto"/>
              <w:rPr>
                <w:rFonts w:ascii="Arial" w:eastAsia="Calibri" w:hAnsi="Arial" w:cs="Arial"/>
                <w:sz w:val="20"/>
                <w:szCs w:val="20"/>
              </w:rPr>
            </w:pPr>
            <w:r>
              <w:rPr>
                <w:rFonts w:ascii="Arial" w:eastAsia="Calibri" w:hAnsi="Arial" w:cs="Arial"/>
                <w:sz w:val="20"/>
                <w:szCs w:val="20"/>
              </w:rPr>
              <w:t>Q 95.</w:t>
            </w:r>
          </w:p>
        </w:tc>
        <w:tc>
          <w:tcPr>
            <w:tcW w:w="8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F4AC8C" w14:textId="77777777" w:rsidR="00DD0F7A" w:rsidRDefault="00800AA5">
            <w:pPr>
              <w:textAlignment w:val="auto"/>
              <w:rPr>
                <w:rFonts w:ascii="Arial" w:eastAsia="Calibri" w:hAnsi="Arial" w:cs="Arial"/>
                <w:sz w:val="20"/>
                <w:szCs w:val="20"/>
              </w:rPr>
            </w:pPr>
            <w:r>
              <w:rPr>
                <w:rFonts w:ascii="Arial" w:eastAsia="Calibri" w:hAnsi="Arial" w:cs="Arial"/>
                <w:sz w:val="20"/>
                <w:szCs w:val="20"/>
              </w:rPr>
              <w:t>Do you agree that there should be a framework for escalating enforcement and sanctions? Please support your views.</w:t>
            </w:r>
          </w:p>
        </w:tc>
      </w:tr>
      <w:tr w:rsidR="00DD0F7A" w14:paraId="208822DD"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028FA9" w14:textId="77777777" w:rsidR="00DD0F7A" w:rsidRDefault="00800AA5">
            <w:pPr>
              <w:textAlignment w:val="auto"/>
              <w:rPr>
                <w:rFonts w:ascii="Arial" w:eastAsia="Calibri" w:hAnsi="Arial" w:cs="Arial"/>
                <w:sz w:val="20"/>
                <w:szCs w:val="20"/>
              </w:rPr>
            </w:pPr>
            <w:r>
              <w:rPr>
                <w:rFonts w:ascii="Arial" w:eastAsia="Calibri" w:hAnsi="Arial" w:cs="Arial"/>
                <w:sz w:val="20"/>
                <w:szCs w:val="20"/>
              </w:rPr>
              <w:t>Q 96.</w:t>
            </w:r>
          </w:p>
        </w:tc>
        <w:tc>
          <w:tcPr>
            <w:tcW w:w="8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4E1BAB" w14:textId="77777777" w:rsidR="00DD0F7A" w:rsidRDefault="00800AA5">
            <w:pPr>
              <w:textAlignment w:val="auto"/>
              <w:rPr>
                <w:rFonts w:ascii="Arial" w:eastAsia="Calibri" w:hAnsi="Arial" w:cs="Arial"/>
                <w:sz w:val="20"/>
                <w:szCs w:val="20"/>
              </w:rPr>
            </w:pPr>
            <w:r>
              <w:rPr>
                <w:rFonts w:ascii="Arial" w:eastAsia="Calibri" w:hAnsi="Arial" w:cs="Arial"/>
                <w:sz w:val="20"/>
                <w:szCs w:val="20"/>
              </w:rPr>
              <w:t>Do the levels set out at Figure 13 sufficiently reflect these levels? Please support your views.</w:t>
            </w:r>
          </w:p>
        </w:tc>
      </w:tr>
      <w:tr w:rsidR="00DD0F7A" w14:paraId="4F83894C"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E28CE" w14:textId="77777777" w:rsidR="00DD0F7A" w:rsidRDefault="00800AA5">
            <w:pPr>
              <w:textAlignment w:val="auto"/>
              <w:rPr>
                <w:rFonts w:ascii="Arial" w:eastAsia="Calibri" w:hAnsi="Arial" w:cs="Arial"/>
                <w:sz w:val="20"/>
                <w:szCs w:val="20"/>
              </w:rPr>
            </w:pPr>
            <w:r>
              <w:rPr>
                <w:rFonts w:ascii="Arial" w:eastAsia="Calibri" w:hAnsi="Arial" w:cs="Arial"/>
                <w:sz w:val="20"/>
                <w:szCs w:val="20"/>
              </w:rPr>
              <w:t>Q 97.</w:t>
            </w:r>
          </w:p>
        </w:tc>
        <w:tc>
          <w:tcPr>
            <w:tcW w:w="8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601E9F" w14:textId="77777777" w:rsidR="00DD0F7A" w:rsidRDefault="00800AA5">
            <w:pPr>
              <w:textAlignment w:val="auto"/>
              <w:rPr>
                <w:rFonts w:ascii="Arial" w:eastAsia="Calibri" w:hAnsi="Arial" w:cs="Arial"/>
                <w:sz w:val="20"/>
                <w:szCs w:val="20"/>
              </w:rPr>
            </w:pPr>
            <w:r>
              <w:rPr>
                <w:rFonts w:ascii="Arial" w:eastAsia="Calibri" w:hAnsi="Arial" w:cs="Arial"/>
                <w:sz w:val="20"/>
                <w:szCs w:val="20"/>
              </w:rPr>
              <w:t>What penalties or offences should we consider being created as part of the enforcement and sanctions regime associated with building safety? Please support your views.</w:t>
            </w:r>
          </w:p>
        </w:tc>
      </w:tr>
      <w:tr w:rsidR="00DD0F7A" w14:paraId="0981C9AB"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370E67" w14:textId="77777777" w:rsidR="00DD0F7A" w:rsidRDefault="00800AA5">
            <w:pPr>
              <w:textAlignment w:val="auto"/>
              <w:rPr>
                <w:rFonts w:ascii="Arial" w:eastAsia="Calibri" w:hAnsi="Arial" w:cs="Arial"/>
                <w:sz w:val="20"/>
                <w:szCs w:val="20"/>
              </w:rPr>
            </w:pPr>
            <w:r>
              <w:rPr>
                <w:rFonts w:ascii="Arial" w:eastAsia="Calibri" w:hAnsi="Arial" w:cs="Arial"/>
                <w:sz w:val="20"/>
                <w:szCs w:val="20"/>
              </w:rPr>
              <w:t>Q 98.</w:t>
            </w:r>
          </w:p>
        </w:tc>
        <w:tc>
          <w:tcPr>
            <w:tcW w:w="8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3042DC" w14:textId="77777777" w:rsidR="00DD0F7A" w:rsidRDefault="00800AA5">
            <w:pPr>
              <w:textAlignment w:val="auto"/>
              <w:rPr>
                <w:rFonts w:ascii="Arial" w:eastAsia="Calibri" w:hAnsi="Arial" w:cs="Arial"/>
                <w:sz w:val="20"/>
                <w:szCs w:val="20"/>
              </w:rPr>
            </w:pPr>
            <w:r>
              <w:rPr>
                <w:rFonts w:ascii="Arial" w:eastAsia="Calibri" w:hAnsi="Arial" w:cs="Arial"/>
                <w:sz w:val="20"/>
                <w:szCs w:val="20"/>
              </w:rPr>
              <w:t>Do you agree that access rights should also be provided to the Fire and Rescue Authorities, along similar lines to those available to Environment Health Officers in relation to their powers under the HHSRS? Please support your views.</w:t>
            </w:r>
          </w:p>
        </w:tc>
      </w:tr>
      <w:tr w:rsidR="00DD0F7A" w14:paraId="2646C8BC"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224D22" w14:textId="77777777" w:rsidR="00DD0F7A" w:rsidRDefault="00800AA5">
            <w:pPr>
              <w:textAlignment w:val="auto"/>
              <w:rPr>
                <w:rFonts w:ascii="Arial" w:eastAsia="Calibri" w:hAnsi="Arial" w:cs="Arial"/>
                <w:sz w:val="20"/>
                <w:szCs w:val="20"/>
              </w:rPr>
            </w:pPr>
            <w:r>
              <w:rPr>
                <w:rFonts w:ascii="Arial" w:eastAsia="Calibri" w:hAnsi="Arial" w:cs="Arial"/>
                <w:sz w:val="20"/>
                <w:szCs w:val="20"/>
              </w:rPr>
              <w:t>Q 99.</w:t>
            </w:r>
          </w:p>
        </w:tc>
        <w:tc>
          <w:tcPr>
            <w:tcW w:w="8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F5EB0A" w14:textId="77777777" w:rsidR="00DD0F7A" w:rsidRDefault="00800AA5">
            <w:pPr>
              <w:textAlignment w:val="auto"/>
              <w:rPr>
                <w:rFonts w:ascii="Arial" w:eastAsia="Calibri" w:hAnsi="Arial" w:cs="Arial"/>
                <w:sz w:val="20"/>
                <w:szCs w:val="20"/>
              </w:rPr>
            </w:pPr>
            <w:r>
              <w:rPr>
                <w:rFonts w:ascii="Arial" w:eastAsia="Calibri" w:hAnsi="Arial" w:cs="Arial"/>
                <w:sz w:val="20"/>
                <w:szCs w:val="20"/>
              </w:rPr>
              <w:t>What safeguards should be put in place to protect residents’ rights in relation providing access to their properties? Please support you views.</w:t>
            </w:r>
          </w:p>
        </w:tc>
      </w:tr>
      <w:tr w:rsidR="00DD0F7A" w14:paraId="591859F6"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8F8F92" w14:textId="77777777" w:rsidR="00DD0F7A" w:rsidRDefault="00800AA5">
            <w:pPr>
              <w:textAlignment w:val="auto"/>
              <w:rPr>
                <w:rFonts w:ascii="Arial" w:eastAsia="Calibri" w:hAnsi="Arial" w:cs="Arial"/>
                <w:sz w:val="20"/>
                <w:szCs w:val="20"/>
              </w:rPr>
            </w:pPr>
            <w:r>
              <w:rPr>
                <w:rFonts w:ascii="Arial" w:eastAsia="Calibri" w:hAnsi="Arial" w:cs="Arial"/>
                <w:sz w:val="20"/>
                <w:szCs w:val="20"/>
              </w:rPr>
              <w:t>Q 100.</w:t>
            </w:r>
          </w:p>
        </w:tc>
        <w:tc>
          <w:tcPr>
            <w:tcW w:w="8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837B28" w14:textId="77777777" w:rsidR="00DD0F7A" w:rsidRDefault="00800AA5">
            <w:pPr>
              <w:textAlignment w:val="auto"/>
              <w:rPr>
                <w:rFonts w:ascii="Arial" w:eastAsia="Calibri" w:hAnsi="Arial" w:cs="Arial"/>
                <w:sz w:val="20"/>
                <w:szCs w:val="20"/>
              </w:rPr>
            </w:pPr>
            <w:r>
              <w:rPr>
                <w:rFonts w:ascii="Arial" w:eastAsia="Calibri" w:hAnsi="Arial" w:cs="Arial"/>
                <w:sz w:val="20"/>
                <w:szCs w:val="20"/>
              </w:rPr>
              <w:t>Do you agree with the proposal to establish a Joint Inspection Team as outlined?</w:t>
            </w:r>
          </w:p>
        </w:tc>
      </w:tr>
      <w:tr w:rsidR="00DD0F7A" w14:paraId="76113D94"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40278F" w14:textId="77777777" w:rsidR="00DD0F7A" w:rsidRDefault="00800AA5">
            <w:pPr>
              <w:textAlignment w:val="auto"/>
              <w:rPr>
                <w:rFonts w:ascii="Arial" w:eastAsia="Calibri" w:hAnsi="Arial" w:cs="Arial"/>
                <w:sz w:val="20"/>
                <w:szCs w:val="20"/>
              </w:rPr>
            </w:pPr>
            <w:r>
              <w:rPr>
                <w:rFonts w:ascii="Arial" w:eastAsia="Calibri" w:hAnsi="Arial" w:cs="Arial"/>
                <w:sz w:val="20"/>
                <w:szCs w:val="20"/>
              </w:rPr>
              <w:lastRenderedPageBreak/>
              <w:t>Q 101.</w:t>
            </w:r>
          </w:p>
        </w:tc>
        <w:tc>
          <w:tcPr>
            <w:tcW w:w="8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3A4FB9" w14:textId="77777777" w:rsidR="00DD0F7A" w:rsidRDefault="00800AA5">
            <w:pPr>
              <w:textAlignment w:val="auto"/>
              <w:rPr>
                <w:rFonts w:ascii="Arial" w:eastAsia="Calibri" w:hAnsi="Arial" w:cs="Arial"/>
                <w:sz w:val="20"/>
                <w:szCs w:val="20"/>
              </w:rPr>
            </w:pPr>
            <w:r>
              <w:rPr>
                <w:rFonts w:ascii="Arial" w:eastAsia="Calibri" w:hAnsi="Arial" w:cs="Arial"/>
                <w:sz w:val="20"/>
                <w:szCs w:val="20"/>
              </w:rPr>
              <w:t>Do you agree that the Joint Inspection Team’s scope should be limited to Category 1 buildings initially with potential to expand? Please support your views.</w:t>
            </w:r>
          </w:p>
        </w:tc>
      </w:tr>
      <w:tr w:rsidR="00DD0F7A" w14:paraId="7A7472CA"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743AA6" w14:textId="77777777" w:rsidR="00DD0F7A" w:rsidRDefault="00800AA5">
            <w:pPr>
              <w:textAlignment w:val="auto"/>
              <w:rPr>
                <w:rFonts w:ascii="Arial" w:eastAsia="Calibri" w:hAnsi="Arial" w:cs="Arial"/>
                <w:sz w:val="20"/>
                <w:szCs w:val="20"/>
              </w:rPr>
            </w:pPr>
            <w:r>
              <w:rPr>
                <w:rFonts w:ascii="Arial" w:eastAsia="Calibri" w:hAnsi="Arial" w:cs="Arial"/>
                <w:sz w:val="20"/>
                <w:szCs w:val="20"/>
              </w:rPr>
              <w:t>Q 102.</w:t>
            </w:r>
          </w:p>
        </w:tc>
        <w:tc>
          <w:tcPr>
            <w:tcW w:w="8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FAAABA" w14:textId="77777777" w:rsidR="00DD0F7A" w:rsidRDefault="00800AA5">
            <w:pPr>
              <w:textAlignment w:val="auto"/>
              <w:rPr>
                <w:rFonts w:ascii="Arial" w:eastAsia="Calibri" w:hAnsi="Arial" w:cs="Arial"/>
                <w:sz w:val="20"/>
                <w:szCs w:val="20"/>
              </w:rPr>
            </w:pPr>
            <w:r>
              <w:rPr>
                <w:rFonts w:ascii="Arial" w:eastAsia="Calibri" w:hAnsi="Arial" w:cs="Arial"/>
                <w:sz w:val="20"/>
                <w:szCs w:val="20"/>
              </w:rPr>
              <w:t>Do you agree with the proposed composition of the Joint Inspection Team?</w:t>
            </w:r>
          </w:p>
        </w:tc>
      </w:tr>
      <w:tr w:rsidR="00DD0F7A" w14:paraId="63238534"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64ABB0" w14:textId="77777777" w:rsidR="00DD0F7A" w:rsidRDefault="00800AA5">
            <w:pPr>
              <w:textAlignment w:val="auto"/>
              <w:rPr>
                <w:rFonts w:ascii="Arial" w:eastAsia="Calibri" w:hAnsi="Arial" w:cs="Arial"/>
                <w:sz w:val="20"/>
                <w:szCs w:val="20"/>
              </w:rPr>
            </w:pPr>
            <w:r>
              <w:rPr>
                <w:rFonts w:ascii="Arial" w:eastAsia="Calibri" w:hAnsi="Arial" w:cs="Arial"/>
                <w:sz w:val="20"/>
                <w:szCs w:val="20"/>
              </w:rPr>
              <w:t>Q 103.</w:t>
            </w:r>
          </w:p>
        </w:tc>
        <w:tc>
          <w:tcPr>
            <w:tcW w:w="8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1B65F8" w14:textId="77777777" w:rsidR="00DD0F7A" w:rsidRDefault="00800AA5">
            <w:pPr>
              <w:textAlignment w:val="auto"/>
              <w:rPr>
                <w:rFonts w:ascii="Arial" w:eastAsia="Calibri" w:hAnsi="Arial" w:cs="Arial"/>
                <w:sz w:val="20"/>
                <w:szCs w:val="20"/>
              </w:rPr>
            </w:pPr>
            <w:r>
              <w:rPr>
                <w:rFonts w:ascii="Arial" w:eastAsia="Calibri" w:hAnsi="Arial" w:cs="Arial"/>
                <w:sz w:val="20"/>
                <w:szCs w:val="20"/>
              </w:rPr>
              <w:t>Are there other functions the Joint Inspection Team could perform in addition to those outlined (</w:t>
            </w:r>
            <w:proofErr w:type="gramStart"/>
            <w:r>
              <w:rPr>
                <w:rFonts w:ascii="Arial" w:eastAsia="Calibri" w:hAnsi="Arial" w:cs="Arial"/>
                <w:sz w:val="20"/>
                <w:szCs w:val="20"/>
              </w:rPr>
              <w:t>i.e.</w:t>
            </w:r>
            <w:proofErr w:type="gramEnd"/>
            <w:r>
              <w:rPr>
                <w:rFonts w:ascii="Arial" w:eastAsia="Calibri" w:hAnsi="Arial" w:cs="Arial"/>
                <w:sz w:val="20"/>
                <w:szCs w:val="20"/>
              </w:rPr>
              <w:t xml:space="preserve"> enforcement advice and evidence gathering)?</w:t>
            </w:r>
          </w:p>
        </w:tc>
      </w:tr>
      <w:tr w:rsidR="00DD0F7A" w14:paraId="4D8D932C" w14:textId="77777777">
        <w:tc>
          <w:tcPr>
            <w:tcW w:w="93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B9F8E0" w14:textId="77777777" w:rsidR="00DD0F7A" w:rsidRDefault="00800AA5">
            <w:pPr>
              <w:textAlignment w:val="auto"/>
              <w:rPr>
                <w:rFonts w:ascii="Arial" w:eastAsia="Calibri" w:hAnsi="Arial" w:cs="Arial"/>
                <w:b/>
                <w:sz w:val="20"/>
                <w:szCs w:val="20"/>
              </w:rPr>
            </w:pPr>
            <w:r>
              <w:rPr>
                <w:rFonts w:ascii="Arial" w:eastAsia="Calibri" w:hAnsi="Arial" w:cs="Arial"/>
                <w:b/>
                <w:sz w:val="20"/>
                <w:szCs w:val="20"/>
              </w:rPr>
              <w:t>Section 11: General Requirements in Relation to Fire Safety Equipment</w:t>
            </w:r>
          </w:p>
        </w:tc>
      </w:tr>
      <w:tr w:rsidR="00DD0F7A" w14:paraId="61477EDD"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53EB1B" w14:textId="77777777" w:rsidR="00DD0F7A" w:rsidRDefault="00800AA5">
            <w:pPr>
              <w:textAlignment w:val="auto"/>
              <w:rPr>
                <w:rFonts w:ascii="Arial" w:eastAsia="Calibri" w:hAnsi="Arial" w:cs="Arial"/>
                <w:sz w:val="20"/>
                <w:szCs w:val="20"/>
              </w:rPr>
            </w:pPr>
            <w:r>
              <w:rPr>
                <w:rFonts w:ascii="Arial" w:eastAsia="Calibri" w:hAnsi="Arial" w:cs="Arial"/>
                <w:sz w:val="20"/>
                <w:szCs w:val="20"/>
              </w:rPr>
              <w:t>Q 104.</w:t>
            </w:r>
          </w:p>
        </w:tc>
        <w:tc>
          <w:tcPr>
            <w:tcW w:w="8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6F48C4" w14:textId="77777777" w:rsidR="00DD0F7A" w:rsidRDefault="00800AA5">
            <w:pPr>
              <w:textAlignment w:val="auto"/>
              <w:rPr>
                <w:rFonts w:ascii="Arial" w:eastAsia="Calibri" w:hAnsi="Arial" w:cs="Arial"/>
                <w:sz w:val="20"/>
                <w:szCs w:val="20"/>
              </w:rPr>
            </w:pPr>
            <w:r>
              <w:rPr>
                <w:rFonts w:ascii="Arial" w:eastAsia="Calibri" w:hAnsi="Arial" w:cs="Arial"/>
                <w:sz w:val="20"/>
                <w:szCs w:val="20"/>
              </w:rPr>
              <w:t>Do you agree that Welsh Government should pursue requirements around additional fire alarm systems as outlined above that would apply to all residential dwellings? Please support your views.</w:t>
            </w:r>
          </w:p>
        </w:tc>
      </w:tr>
    </w:tbl>
    <w:p w14:paraId="0EDAC146" w14:textId="77777777" w:rsidR="00DD0F7A" w:rsidRDefault="00800AA5">
      <w:pPr>
        <w:tabs>
          <w:tab w:val="left" w:pos="4253"/>
        </w:tabs>
        <w:ind w:right="-142"/>
      </w:pPr>
      <w:r>
        <w:rPr>
          <w:rFonts w:ascii="Arial" w:hAnsi="Arial" w:cs="Arial"/>
        </w:rPr>
        <w:tab/>
      </w:r>
    </w:p>
    <w:sectPr w:rsidR="00DD0F7A">
      <w:headerReference w:type="default" r:id="rId7"/>
      <w:footerReference w:type="default" r:id="rId8"/>
      <w:pgSz w:w="11900" w:h="16840"/>
      <w:pgMar w:top="1418" w:right="1127" w:bottom="1418" w:left="1418"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0DC2C" w14:textId="77777777" w:rsidR="001A36C0" w:rsidRDefault="00800AA5">
      <w:r>
        <w:separator/>
      </w:r>
    </w:p>
  </w:endnote>
  <w:endnote w:type="continuationSeparator" w:id="0">
    <w:p w14:paraId="1054766D" w14:textId="77777777" w:rsidR="001A36C0" w:rsidRDefault="00800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font>
  <w:font w:name="Times-Roman">
    <w:charset w:val="00"/>
    <w:family w:val="auto"/>
    <w:pitch w:val="default"/>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1F78D" w14:textId="77777777" w:rsidR="00A32546" w:rsidRDefault="00F93B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11AD1" w14:textId="77777777" w:rsidR="001A36C0" w:rsidRDefault="00800AA5">
      <w:r>
        <w:rPr>
          <w:color w:val="000000"/>
        </w:rPr>
        <w:separator/>
      </w:r>
    </w:p>
  </w:footnote>
  <w:footnote w:type="continuationSeparator" w:id="0">
    <w:p w14:paraId="6A4ADC97" w14:textId="77777777" w:rsidR="001A36C0" w:rsidRDefault="00800A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96B18" w14:textId="77777777" w:rsidR="00A32546" w:rsidRDefault="00F93B9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F7A"/>
    <w:rsid w:val="001A36C0"/>
    <w:rsid w:val="00800AA5"/>
    <w:rsid w:val="00DD0F7A"/>
    <w:rsid w:val="00F93B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46478"/>
  <w15:docId w15:val="{0ABEC1CA-DE8F-4009-9157-5CE9C2700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sz w:val="24"/>
        <w:szCs w:val="24"/>
        <w:lang w:val="en-GB"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Normal"/>
    <w:next w:val="Normal"/>
    <w:uiPriority w:val="9"/>
    <w:qFormat/>
    <w:pPr>
      <w:keepNext/>
      <w:keepLines/>
      <w:spacing w:before="240"/>
      <w:outlineLvl w:val="0"/>
    </w:pPr>
    <w:rPr>
      <w:rFonts w:ascii="Calibri" w:eastAsia="MS Gothic" w:hAnsi="Calibri"/>
      <w:color w:val="365F9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rPr>
      <w:rFonts w:ascii="Lucida Grande" w:hAnsi="Lucida Grande" w:cs="Lucida Grande"/>
      <w:sz w:val="18"/>
      <w:szCs w:val="18"/>
    </w:rPr>
  </w:style>
  <w:style w:type="character" w:customStyle="1" w:styleId="BalloonTextChar">
    <w:name w:val="Balloon Text Char"/>
    <w:basedOn w:val="DefaultParagraphFont"/>
    <w:rPr>
      <w:rFonts w:ascii="Lucida Grande" w:hAnsi="Lucida Grande" w:cs="Lucida Grande"/>
      <w:sz w:val="18"/>
      <w:szCs w:val="18"/>
    </w:rPr>
  </w:style>
  <w:style w:type="paragraph" w:styleId="Header">
    <w:name w:val="header"/>
    <w:basedOn w:val="Normal"/>
    <w:pPr>
      <w:tabs>
        <w:tab w:val="center" w:pos="4320"/>
        <w:tab w:val="right" w:pos="8640"/>
      </w:tabs>
    </w:pPr>
  </w:style>
  <w:style w:type="character" w:customStyle="1" w:styleId="HeaderChar">
    <w:name w:val="Header Char"/>
    <w:basedOn w:val="DefaultParagraphFont"/>
  </w:style>
  <w:style w:type="paragraph" w:styleId="Footer">
    <w:name w:val="footer"/>
    <w:basedOn w:val="Normal"/>
    <w:pPr>
      <w:tabs>
        <w:tab w:val="center" w:pos="4320"/>
        <w:tab w:val="right" w:pos="8640"/>
      </w:tabs>
    </w:pPr>
  </w:style>
  <w:style w:type="character" w:customStyle="1" w:styleId="FooterChar">
    <w:name w:val="Footer Char"/>
    <w:basedOn w:val="DefaultParagraphFont"/>
  </w:style>
  <w:style w:type="paragraph" w:customStyle="1" w:styleId="NoParagraphStyle">
    <w:name w:val="[No Paragraph Style]"/>
    <w:pPr>
      <w:widowControl w:val="0"/>
      <w:suppressAutoHyphens/>
      <w:autoSpaceDE w:val="0"/>
      <w:spacing w:line="288" w:lineRule="auto"/>
      <w:textAlignment w:val="center"/>
    </w:pPr>
    <w:rPr>
      <w:rFonts w:ascii="Times-Roman" w:hAnsi="Times-Roman" w:cs="Times-Roman"/>
      <w:color w:val="000000"/>
      <w:lang w:val="en-US"/>
    </w:rPr>
  </w:style>
  <w:style w:type="paragraph" w:styleId="ListParagraph">
    <w:name w:val="List Paragraph"/>
    <w:basedOn w:val="Normal"/>
    <w:pPr>
      <w:ind w:left="720"/>
    </w:pPr>
  </w:style>
  <w:style w:type="character" w:styleId="CommentReference">
    <w:name w:val="annotation reference"/>
    <w:basedOn w:val="DefaultParagraphFont"/>
    <w:rPr>
      <w:sz w:val="16"/>
      <w:szCs w:val="16"/>
    </w:rPr>
  </w:style>
  <w:style w:type="paragraph" w:customStyle="1" w:styleId="Default">
    <w:name w:val="Default"/>
    <w:pPr>
      <w:suppressAutoHyphens/>
      <w:autoSpaceDE w:val="0"/>
    </w:pPr>
    <w:rPr>
      <w:rFonts w:ascii="Arial" w:eastAsia="Cambria" w:hAnsi="Arial" w:cs="Arial"/>
      <w:color w:val="000000"/>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customStyle="1" w:styleId="Contentsheading">
    <w:name w:val="Contents heading"/>
    <w:basedOn w:val="Normal"/>
    <w:rPr>
      <w:rFonts w:ascii="Arial" w:hAnsi="Arial" w:cs="Arial"/>
      <w:b/>
      <w:sz w:val="32"/>
    </w:rPr>
  </w:style>
  <w:style w:type="character" w:customStyle="1" w:styleId="ContentsheadingChar">
    <w:name w:val="Contents heading Char"/>
    <w:basedOn w:val="DefaultParagraphFont"/>
    <w:rPr>
      <w:rFonts w:ascii="Arial" w:hAnsi="Arial" w:cs="Arial"/>
      <w:b/>
      <w:sz w:val="32"/>
    </w:rPr>
  </w:style>
  <w:style w:type="paragraph" w:customStyle="1" w:styleId="Hyperlinktextstyle">
    <w:name w:val="Hyperlink text style"/>
    <w:basedOn w:val="Normal"/>
    <w:rPr>
      <w:rFonts w:ascii="Arial" w:hAnsi="Arial" w:cs="Arial"/>
      <w:color w:val="0000FF"/>
    </w:rPr>
  </w:style>
  <w:style w:type="character" w:customStyle="1" w:styleId="HyperlinktextstyleChar">
    <w:name w:val="Hyperlink text style Char"/>
    <w:basedOn w:val="DefaultParagraphFont"/>
    <w:rPr>
      <w:rFonts w:ascii="Arial" w:hAnsi="Arial" w:cs="Arial"/>
      <w:color w:val="0000FF"/>
    </w:rPr>
  </w:style>
  <w:style w:type="character" w:customStyle="1" w:styleId="ListParagraphChar">
    <w:name w:val="List Paragraph Char"/>
    <w:basedOn w:val="DefaultParagraphFont"/>
  </w:style>
  <w:style w:type="character" w:customStyle="1" w:styleId="apple-converted-space">
    <w:name w:val="apple-converted-space"/>
    <w:basedOn w:val="DefaultParagraphFont"/>
  </w:style>
  <w:style w:type="paragraph" w:styleId="CommentText">
    <w:name w:val="annotation text"/>
    <w:basedOn w:val="Normal"/>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character" w:styleId="Strong">
    <w:name w:val="Strong"/>
    <w:basedOn w:val="DefaultParagraphFont"/>
    <w:rPr>
      <w:b/>
      <w:bCs/>
    </w:rPr>
  </w:style>
  <w:style w:type="paragraph" w:styleId="Revision">
    <w:name w:val="Revision"/>
    <w:pPr>
      <w:suppressAutoHyphens/>
    </w:pPr>
  </w:style>
  <w:style w:type="paragraph" w:customStyle="1" w:styleId="legclearfix2">
    <w:name w:val="legclearfix2"/>
    <w:basedOn w:val="Normal"/>
    <w:pPr>
      <w:shd w:val="clear" w:color="auto" w:fill="FFFFFF"/>
      <w:spacing w:after="120" w:line="360" w:lineRule="atLeast"/>
    </w:pPr>
    <w:rPr>
      <w:rFonts w:ascii="Times New Roman" w:eastAsia="Times New Roman" w:hAnsi="Times New Roman"/>
      <w:color w:val="000000"/>
      <w:sz w:val="19"/>
      <w:szCs w:val="19"/>
      <w:lang w:eastAsia="en-GB"/>
    </w:rPr>
  </w:style>
  <w:style w:type="character" w:customStyle="1" w:styleId="Heading1Char">
    <w:name w:val="Heading 1 Char"/>
    <w:basedOn w:val="DefaultParagraphFont"/>
    <w:rPr>
      <w:rFonts w:ascii="Calibri" w:eastAsia="MS Gothic" w:hAnsi="Calibri" w:cs="Times New Roman"/>
      <w:color w:val="365F91"/>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2465</Words>
  <Characters>14051</Characters>
  <Application>Microsoft Office Word</Application>
  <DocSecurity>4</DocSecurity>
  <Lines>117</Lines>
  <Paragraphs>32</Paragraphs>
  <ScaleCrop>false</ScaleCrop>
  <Company/>
  <LinksUpToDate>false</LinksUpToDate>
  <CharactersWithSpaces>16484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Malgorzata Filas</dc:creator>
  <cp:lastModifiedBy>Carla Henry</cp:lastModifiedBy>
  <cp:revision>2</cp:revision>
  <dcterms:created xsi:type="dcterms:W3CDTF">2022-03-14T11:03:00Z</dcterms:created>
  <dcterms:modified xsi:type="dcterms:W3CDTF">2022-03-14T11:03:00Z</dcterms:modified>
</cp:coreProperties>
</file>